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63" w:rsidRDefault="009D3325" w:rsidP="009D3325">
      <w:pPr>
        <w:ind w:right="-720"/>
        <w:jc w:val="center"/>
        <w:rPr>
          <w:rFonts w:ascii="Century Gothic" w:hAnsi="Century Gothic"/>
          <w:b/>
          <w:sz w:val="48"/>
          <w:szCs w:val="48"/>
        </w:rPr>
      </w:pPr>
      <w:bookmarkStart w:id="0" w:name="_GoBack"/>
      <w:bookmarkEnd w:id="0"/>
      <w:r w:rsidRPr="000C377A">
        <w:rPr>
          <w:rFonts w:ascii="Century Gothic" w:hAnsi="Century Gothic"/>
          <w:b/>
          <w:sz w:val="48"/>
          <w:szCs w:val="48"/>
        </w:rPr>
        <w:t xml:space="preserve">VP for </w:t>
      </w:r>
      <w:r w:rsidR="00A51463">
        <w:rPr>
          <w:rFonts w:ascii="Century Gothic" w:hAnsi="Century Gothic"/>
          <w:b/>
          <w:sz w:val="48"/>
          <w:szCs w:val="48"/>
        </w:rPr>
        <w:t xml:space="preserve">External Affairs and </w:t>
      </w:r>
      <w:r w:rsidR="00D03F73">
        <w:rPr>
          <w:rFonts w:ascii="Century Gothic" w:hAnsi="Century Gothic"/>
          <w:b/>
          <w:sz w:val="48"/>
          <w:szCs w:val="48"/>
        </w:rPr>
        <w:t>Advancement</w:t>
      </w:r>
    </w:p>
    <w:p w:rsidR="009D3325" w:rsidRPr="000C377A" w:rsidRDefault="009D3325" w:rsidP="009D3325">
      <w:pPr>
        <w:ind w:right="-720"/>
        <w:jc w:val="center"/>
        <w:rPr>
          <w:rFonts w:ascii="Century Gothic" w:hAnsi="Century Gothic"/>
          <w:b/>
          <w:i/>
          <w:sz w:val="48"/>
          <w:szCs w:val="48"/>
        </w:rPr>
      </w:pPr>
      <w:r w:rsidRPr="000C377A">
        <w:rPr>
          <w:rFonts w:ascii="Century Gothic" w:hAnsi="Century Gothic"/>
          <w:b/>
          <w:sz w:val="48"/>
          <w:szCs w:val="48"/>
        </w:rPr>
        <w:t xml:space="preserve"> </w:t>
      </w:r>
      <w:r w:rsidRPr="000C377A">
        <w:rPr>
          <w:rFonts w:ascii="Century Gothic" w:hAnsi="Century Gothic"/>
          <w:b/>
          <w:i/>
          <w:sz w:val="48"/>
          <w:szCs w:val="48"/>
        </w:rPr>
        <w:t>Task</w:t>
      </w:r>
      <w:r w:rsidRPr="000C377A">
        <w:rPr>
          <w:rFonts w:ascii="Century Gothic" w:hAnsi="Century Gothic"/>
          <w:b/>
          <w:sz w:val="48"/>
          <w:szCs w:val="48"/>
        </w:rPr>
        <w:t xml:space="preserve"> </w:t>
      </w:r>
      <w:r w:rsidRPr="000C377A">
        <w:rPr>
          <w:rFonts w:ascii="Century Gothic" w:hAnsi="Century Gothic"/>
          <w:b/>
          <w:i/>
          <w:sz w:val="48"/>
          <w:szCs w:val="48"/>
        </w:rPr>
        <w:t>Log</w:t>
      </w:r>
    </w:p>
    <w:p w:rsidR="009D3325" w:rsidRPr="000C377A" w:rsidRDefault="009D3325" w:rsidP="009D3325">
      <w:pPr>
        <w:jc w:val="center"/>
        <w:rPr>
          <w:rFonts w:ascii="Century Gothic" w:hAnsi="Century Gothic"/>
          <w:b/>
          <w:sz w:val="32"/>
          <w:szCs w:val="32"/>
        </w:rPr>
      </w:pPr>
      <w:r w:rsidRPr="000C377A">
        <w:rPr>
          <w:rFonts w:ascii="Century Gothic" w:hAnsi="Century Gothic"/>
          <w:b/>
          <w:sz w:val="32"/>
          <w:szCs w:val="32"/>
        </w:rPr>
        <w:t xml:space="preserve">Name: </w:t>
      </w:r>
      <w:r>
        <w:rPr>
          <w:rFonts w:ascii="Century Gothic" w:hAnsi="Century Gothic"/>
          <w:b/>
          <w:sz w:val="32"/>
          <w:szCs w:val="32"/>
          <w:u w:val="single"/>
        </w:rPr>
        <w:tab/>
      </w:r>
      <w:r>
        <w:rPr>
          <w:rFonts w:ascii="Century Gothic" w:hAnsi="Century Gothic"/>
          <w:b/>
          <w:sz w:val="32"/>
          <w:szCs w:val="32"/>
          <w:u w:val="single"/>
        </w:rPr>
        <w:tab/>
      </w:r>
      <w:r>
        <w:rPr>
          <w:rFonts w:ascii="Century Gothic" w:hAnsi="Century Gothic"/>
          <w:b/>
          <w:sz w:val="32"/>
          <w:szCs w:val="32"/>
          <w:u w:val="single"/>
        </w:rPr>
        <w:tab/>
      </w:r>
      <w:r>
        <w:rPr>
          <w:rFonts w:ascii="Century Gothic" w:hAnsi="Century Gothic"/>
          <w:b/>
          <w:sz w:val="32"/>
          <w:szCs w:val="32"/>
          <w:u w:val="single"/>
        </w:rPr>
        <w:tab/>
      </w:r>
      <w:r>
        <w:rPr>
          <w:rFonts w:ascii="Century Gothic" w:hAnsi="Century Gothic"/>
          <w:b/>
          <w:sz w:val="32"/>
          <w:szCs w:val="32"/>
          <w:u w:val="single"/>
        </w:rPr>
        <w:tab/>
      </w:r>
      <w:r>
        <w:rPr>
          <w:rFonts w:ascii="Century Gothic" w:hAnsi="Century Gothic"/>
          <w:b/>
          <w:sz w:val="32"/>
          <w:szCs w:val="32"/>
          <w:u w:val="single"/>
        </w:rPr>
        <w:tab/>
      </w:r>
    </w:p>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620"/>
        <w:gridCol w:w="900"/>
        <w:gridCol w:w="3150"/>
        <w:gridCol w:w="2340"/>
      </w:tblGrid>
      <w:tr w:rsidR="009D3325" w:rsidRPr="000C377A" w:rsidTr="00407E80">
        <w:trPr>
          <w:trHeight w:val="467"/>
        </w:trPr>
        <w:tc>
          <w:tcPr>
            <w:tcW w:w="3420" w:type="dxa"/>
          </w:tcPr>
          <w:p w:rsidR="009D3325" w:rsidRPr="000C377A" w:rsidRDefault="009D3325" w:rsidP="00407E80">
            <w:pPr>
              <w:jc w:val="center"/>
              <w:rPr>
                <w:rFonts w:ascii="Century Gothic" w:hAnsi="Century Gothic"/>
                <w:b/>
              </w:rPr>
            </w:pPr>
            <w:r w:rsidRPr="000C377A">
              <w:rPr>
                <w:rFonts w:ascii="Century Gothic" w:hAnsi="Century Gothic"/>
                <w:b/>
              </w:rPr>
              <w:t>Task</w:t>
            </w:r>
          </w:p>
        </w:tc>
        <w:tc>
          <w:tcPr>
            <w:tcW w:w="1620" w:type="dxa"/>
          </w:tcPr>
          <w:p w:rsidR="009D3325" w:rsidRPr="000C377A" w:rsidRDefault="009D3325" w:rsidP="00407E80">
            <w:pPr>
              <w:jc w:val="center"/>
              <w:rPr>
                <w:rFonts w:ascii="Century Gothic" w:hAnsi="Century Gothic"/>
                <w:b/>
                <w:color w:val="31849B"/>
                <w:u w:val="single"/>
              </w:rPr>
            </w:pPr>
            <w:r w:rsidRPr="000C377A">
              <w:rPr>
                <w:rFonts w:ascii="Century Gothic" w:hAnsi="Century Gothic"/>
                <w:b/>
                <w:color w:val="31849B"/>
                <w:u w:val="single"/>
              </w:rPr>
              <w:t>Scheduled</w:t>
            </w:r>
          </w:p>
        </w:tc>
        <w:tc>
          <w:tcPr>
            <w:tcW w:w="900" w:type="dxa"/>
          </w:tcPr>
          <w:p w:rsidR="009D3325" w:rsidRPr="000C377A" w:rsidRDefault="009D3325" w:rsidP="00407E80">
            <w:pPr>
              <w:jc w:val="center"/>
              <w:rPr>
                <w:rFonts w:ascii="Century Gothic" w:hAnsi="Century Gothic"/>
                <w:b/>
                <w:i/>
                <w:color w:val="00B050"/>
              </w:rPr>
            </w:pPr>
            <w:r w:rsidRPr="000C377A">
              <w:rPr>
                <w:rFonts w:ascii="Century Gothic" w:hAnsi="Century Gothic"/>
                <w:b/>
                <w:i/>
                <w:color w:val="00B050"/>
              </w:rPr>
              <w:t>Met</w:t>
            </w:r>
          </w:p>
        </w:tc>
        <w:tc>
          <w:tcPr>
            <w:tcW w:w="3150" w:type="dxa"/>
          </w:tcPr>
          <w:p w:rsidR="009D3325" w:rsidRPr="000C377A" w:rsidRDefault="009D3325" w:rsidP="00407E80">
            <w:pPr>
              <w:jc w:val="center"/>
              <w:rPr>
                <w:rFonts w:ascii="Century Gothic" w:hAnsi="Century Gothic"/>
                <w:b/>
                <w:color w:val="31849B"/>
                <w:u w:val="single"/>
              </w:rPr>
            </w:pPr>
            <w:r w:rsidRPr="000C377A">
              <w:rPr>
                <w:rFonts w:ascii="Century Gothic" w:hAnsi="Century Gothic"/>
                <w:b/>
                <w:color w:val="31849B"/>
                <w:u w:val="single"/>
              </w:rPr>
              <w:t>Intended Outcomes</w:t>
            </w:r>
          </w:p>
        </w:tc>
        <w:tc>
          <w:tcPr>
            <w:tcW w:w="2340" w:type="dxa"/>
          </w:tcPr>
          <w:p w:rsidR="009D3325" w:rsidRPr="000C377A" w:rsidRDefault="009D3325" w:rsidP="00407E80">
            <w:pPr>
              <w:jc w:val="center"/>
              <w:rPr>
                <w:rFonts w:ascii="Century Gothic" w:hAnsi="Century Gothic"/>
                <w:b/>
                <w:i/>
                <w:color w:val="00B050"/>
              </w:rPr>
            </w:pPr>
            <w:r w:rsidRPr="000C377A">
              <w:rPr>
                <w:rFonts w:ascii="Century Gothic" w:hAnsi="Century Gothic"/>
                <w:b/>
                <w:i/>
                <w:color w:val="00B050"/>
              </w:rPr>
              <w:t>Outcomes Met</w:t>
            </w:r>
          </w:p>
        </w:tc>
      </w:tr>
      <w:tr w:rsidR="009D3325" w:rsidRPr="000C377A" w:rsidTr="00407E80">
        <w:trPr>
          <w:trHeight w:val="467"/>
        </w:trPr>
        <w:tc>
          <w:tcPr>
            <w:tcW w:w="3420" w:type="dxa"/>
          </w:tcPr>
          <w:p w:rsidR="009D3325" w:rsidRPr="000C377A" w:rsidRDefault="009D3325" w:rsidP="00407E80">
            <w:pPr>
              <w:rPr>
                <w:rFonts w:ascii="Century Gothic" w:hAnsi="Century Gothic"/>
              </w:rPr>
            </w:pPr>
            <w:r w:rsidRPr="000C377A">
              <w:rPr>
                <w:rFonts w:ascii="Century Gothic" w:hAnsi="Century Gothic"/>
              </w:rPr>
              <w:t>Establish priorities and create a quarter timeline</w:t>
            </w:r>
          </w:p>
          <w:p w:rsidR="009D3325" w:rsidRPr="000C377A" w:rsidRDefault="009D3325" w:rsidP="00407E80">
            <w:pPr>
              <w:rPr>
                <w:rFonts w:ascii="Century Gothic" w:hAnsi="Century Gothic"/>
                <w:b/>
              </w:rPr>
            </w:pPr>
          </w:p>
        </w:tc>
        <w:tc>
          <w:tcPr>
            <w:tcW w:w="1620" w:type="dxa"/>
          </w:tcPr>
          <w:p w:rsidR="009D3325" w:rsidRPr="000C377A" w:rsidRDefault="009D3325" w:rsidP="00407E80">
            <w:pPr>
              <w:jc w:val="center"/>
              <w:rPr>
                <w:rFonts w:ascii="Century Gothic" w:hAnsi="Century Gothic"/>
                <w:b/>
                <w:color w:val="31849B"/>
                <w:u w:val="single"/>
              </w:rPr>
            </w:pPr>
          </w:p>
        </w:tc>
        <w:tc>
          <w:tcPr>
            <w:tcW w:w="900" w:type="dxa"/>
          </w:tcPr>
          <w:p w:rsidR="009D3325" w:rsidRPr="000C377A" w:rsidRDefault="009D3325" w:rsidP="00407E80">
            <w:pPr>
              <w:jc w:val="center"/>
              <w:rPr>
                <w:rFonts w:ascii="Century Gothic" w:hAnsi="Century Gothic"/>
                <w:b/>
                <w:i/>
                <w:color w:val="00B050"/>
              </w:rPr>
            </w:pPr>
          </w:p>
        </w:tc>
        <w:tc>
          <w:tcPr>
            <w:tcW w:w="3150" w:type="dxa"/>
          </w:tcPr>
          <w:p w:rsidR="009D3325" w:rsidRPr="000C377A" w:rsidRDefault="009D3325" w:rsidP="00407E80">
            <w:pPr>
              <w:jc w:val="center"/>
              <w:rPr>
                <w:rFonts w:ascii="Century Gothic" w:hAnsi="Century Gothic"/>
                <w:b/>
                <w:color w:val="31849B"/>
                <w:u w:val="single"/>
              </w:rPr>
            </w:pPr>
          </w:p>
        </w:tc>
        <w:tc>
          <w:tcPr>
            <w:tcW w:w="2340" w:type="dxa"/>
          </w:tcPr>
          <w:p w:rsidR="009D3325" w:rsidRPr="000C377A" w:rsidRDefault="009D3325" w:rsidP="00407E80">
            <w:pPr>
              <w:jc w:val="center"/>
              <w:rPr>
                <w:rFonts w:ascii="Century Gothic" w:hAnsi="Century Gothic"/>
                <w:b/>
                <w:i/>
                <w:color w:val="00B050"/>
              </w:rPr>
            </w:pPr>
          </w:p>
        </w:tc>
      </w:tr>
      <w:tr w:rsidR="009D3325" w:rsidRPr="000C377A" w:rsidTr="00407E80">
        <w:trPr>
          <w:trHeight w:val="467"/>
        </w:trPr>
        <w:tc>
          <w:tcPr>
            <w:tcW w:w="3420" w:type="dxa"/>
          </w:tcPr>
          <w:p w:rsidR="009D3325" w:rsidRPr="000C377A" w:rsidRDefault="009D3325" w:rsidP="00407E80">
            <w:pPr>
              <w:rPr>
                <w:rFonts w:ascii="Century Gothic" w:hAnsi="Century Gothic"/>
              </w:rPr>
            </w:pPr>
            <w:r w:rsidRPr="000C377A">
              <w:rPr>
                <w:rFonts w:ascii="Century Gothic" w:hAnsi="Century Gothic"/>
              </w:rPr>
              <w:t>Create, maintain &amp; assess a weekly project list and meetings</w:t>
            </w:r>
          </w:p>
          <w:p w:rsidR="009D3325" w:rsidRPr="000C377A" w:rsidRDefault="009D3325" w:rsidP="00407E80">
            <w:pPr>
              <w:rPr>
                <w:rFonts w:ascii="Century Gothic" w:hAnsi="Century Gothic"/>
              </w:rPr>
            </w:pPr>
          </w:p>
        </w:tc>
        <w:tc>
          <w:tcPr>
            <w:tcW w:w="1620" w:type="dxa"/>
          </w:tcPr>
          <w:p w:rsidR="009D3325" w:rsidRPr="000C377A" w:rsidRDefault="009D3325" w:rsidP="00407E80">
            <w:pPr>
              <w:jc w:val="center"/>
              <w:rPr>
                <w:rFonts w:ascii="Century Gothic" w:hAnsi="Century Gothic"/>
                <w:b/>
                <w:color w:val="31849B"/>
                <w:u w:val="single"/>
              </w:rPr>
            </w:pPr>
          </w:p>
        </w:tc>
        <w:tc>
          <w:tcPr>
            <w:tcW w:w="900" w:type="dxa"/>
          </w:tcPr>
          <w:p w:rsidR="009D3325" w:rsidRPr="000C377A" w:rsidRDefault="009D3325" w:rsidP="00407E80">
            <w:pPr>
              <w:jc w:val="center"/>
              <w:rPr>
                <w:rFonts w:ascii="Century Gothic" w:hAnsi="Century Gothic"/>
                <w:b/>
                <w:i/>
                <w:color w:val="00B050"/>
              </w:rPr>
            </w:pPr>
          </w:p>
        </w:tc>
        <w:tc>
          <w:tcPr>
            <w:tcW w:w="3150" w:type="dxa"/>
          </w:tcPr>
          <w:p w:rsidR="009D3325" w:rsidRPr="000C377A" w:rsidRDefault="009D3325" w:rsidP="00407E80">
            <w:pPr>
              <w:jc w:val="center"/>
              <w:rPr>
                <w:rFonts w:ascii="Century Gothic" w:hAnsi="Century Gothic"/>
                <w:b/>
                <w:color w:val="31849B"/>
                <w:u w:val="single"/>
              </w:rPr>
            </w:pPr>
          </w:p>
        </w:tc>
        <w:tc>
          <w:tcPr>
            <w:tcW w:w="2340" w:type="dxa"/>
          </w:tcPr>
          <w:p w:rsidR="009D3325" w:rsidRPr="000C377A" w:rsidRDefault="009D3325" w:rsidP="00407E80">
            <w:pPr>
              <w:jc w:val="center"/>
              <w:rPr>
                <w:rFonts w:ascii="Century Gothic" w:hAnsi="Century Gothic"/>
                <w:b/>
                <w:i/>
                <w:color w:val="00B050"/>
              </w:rPr>
            </w:pPr>
          </w:p>
        </w:tc>
      </w:tr>
      <w:tr w:rsidR="009D3325" w:rsidRPr="000C377A" w:rsidTr="00407E80">
        <w:trPr>
          <w:trHeight w:val="800"/>
        </w:trPr>
        <w:tc>
          <w:tcPr>
            <w:tcW w:w="3420" w:type="dxa"/>
          </w:tcPr>
          <w:p w:rsidR="009D3325" w:rsidRPr="000C377A" w:rsidRDefault="009D3325" w:rsidP="00407E80">
            <w:pPr>
              <w:rPr>
                <w:rFonts w:ascii="Century Gothic" w:hAnsi="Century Gothic"/>
              </w:rPr>
            </w:pPr>
            <w:r w:rsidRPr="000C377A">
              <w:rPr>
                <w:rFonts w:ascii="Century Gothic" w:hAnsi="Century Gothic"/>
              </w:rPr>
              <w:t>Set consistent meetings w/ the Exec Dir. to discuss progress, updates, initiatives, &amp; support</w:t>
            </w: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800"/>
        </w:trPr>
        <w:tc>
          <w:tcPr>
            <w:tcW w:w="3420" w:type="dxa"/>
          </w:tcPr>
          <w:p w:rsidR="009D3325" w:rsidRPr="000C377A" w:rsidRDefault="009D3325" w:rsidP="00407E80">
            <w:pPr>
              <w:rPr>
                <w:rFonts w:ascii="Century Gothic" w:hAnsi="Century Gothic"/>
              </w:rPr>
            </w:pPr>
            <w:r w:rsidRPr="000C377A">
              <w:rPr>
                <w:rFonts w:ascii="Century Gothic" w:hAnsi="Century Gothic"/>
              </w:rPr>
              <w:t xml:space="preserve">Timely create,&amp; post Shared Governance meetings’ agendas </w:t>
            </w: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890"/>
        </w:trPr>
        <w:tc>
          <w:tcPr>
            <w:tcW w:w="3420" w:type="dxa"/>
          </w:tcPr>
          <w:p w:rsidR="009D3325" w:rsidRPr="000C377A" w:rsidRDefault="009D3325" w:rsidP="00407E80">
            <w:pPr>
              <w:rPr>
                <w:rFonts w:ascii="Century Gothic" w:hAnsi="Century Gothic"/>
              </w:rPr>
            </w:pPr>
            <w:r w:rsidRPr="000C377A">
              <w:rPr>
                <w:rFonts w:ascii="Century Gothic" w:hAnsi="Century Gothic"/>
              </w:rPr>
              <w:t>Schedule consistent check-in meetings with Academic Senators</w:t>
            </w: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890"/>
        </w:trPr>
        <w:tc>
          <w:tcPr>
            <w:tcW w:w="3420" w:type="dxa"/>
          </w:tcPr>
          <w:p w:rsidR="009D3325" w:rsidRPr="000C377A" w:rsidRDefault="009D3325" w:rsidP="00407E80">
            <w:pPr>
              <w:rPr>
                <w:rFonts w:ascii="Century Gothic" w:hAnsi="Century Gothic"/>
              </w:rPr>
            </w:pPr>
            <w:r w:rsidRPr="000C377A">
              <w:rPr>
                <w:rFonts w:ascii="Century Gothic" w:hAnsi="Century Gothic"/>
              </w:rPr>
              <w:t>Interview &amp; recommend candidates to most internal &amp; external committees</w:t>
            </w: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800"/>
        </w:trPr>
        <w:tc>
          <w:tcPr>
            <w:tcW w:w="3420" w:type="dxa"/>
          </w:tcPr>
          <w:p w:rsidR="009D3325" w:rsidRPr="000C377A" w:rsidRDefault="009D3325" w:rsidP="00407E80">
            <w:pPr>
              <w:rPr>
                <w:rFonts w:ascii="Century Gothic" w:hAnsi="Century Gothic"/>
              </w:rPr>
            </w:pPr>
            <w:r w:rsidRPr="000C377A">
              <w:rPr>
                <w:rFonts w:ascii="Century Gothic" w:hAnsi="Century Gothic"/>
              </w:rPr>
              <w:t xml:space="preserve">Track &amp; maintain Committees appointees list—post-it online </w:t>
            </w: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908"/>
        </w:trPr>
        <w:tc>
          <w:tcPr>
            <w:tcW w:w="3420" w:type="dxa"/>
          </w:tcPr>
          <w:p w:rsidR="009D3325" w:rsidRPr="000C377A" w:rsidRDefault="009D3325" w:rsidP="00407E80">
            <w:pPr>
              <w:rPr>
                <w:rFonts w:ascii="Century Gothic" w:hAnsi="Century Gothic"/>
              </w:rPr>
            </w:pPr>
            <w:r w:rsidRPr="000C377A">
              <w:rPr>
                <w:rFonts w:ascii="Century Gothic" w:hAnsi="Century Gothic"/>
              </w:rPr>
              <w:t>Consolidate committee reports &amp; present findings to BOD, &amp; other appropriate groups</w:t>
            </w: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908"/>
        </w:trPr>
        <w:tc>
          <w:tcPr>
            <w:tcW w:w="3420" w:type="dxa"/>
          </w:tcPr>
          <w:p w:rsidR="009D3325" w:rsidRPr="000C377A" w:rsidRDefault="009D3325" w:rsidP="00407E80">
            <w:pPr>
              <w:rPr>
                <w:rFonts w:ascii="Century Gothic" w:hAnsi="Century Gothic"/>
              </w:rPr>
            </w:pPr>
            <w:r w:rsidRPr="000C377A">
              <w:rPr>
                <w:rFonts w:ascii="Century Gothic" w:hAnsi="Century Gothic"/>
              </w:rPr>
              <w:t xml:space="preserve">Establish ways to disseminate information from committees to students </w:t>
            </w: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1052"/>
        </w:trPr>
        <w:tc>
          <w:tcPr>
            <w:tcW w:w="3420" w:type="dxa"/>
          </w:tcPr>
          <w:p w:rsidR="009D3325" w:rsidRPr="000C377A" w:rsidRDefault="009D3325" w:rsidP="00407E80">
            <w:pPr>
              <w:rPr>
                <w:rFonts w:ascii="Century Gothic" w:hAnsi="Century Gothic"/>
              </w:rPr>
            </w:pPr>
            <w:r w:rsidRPr="000C377A">
              <w:rPr>
                <w:rFonts w:ascii="Century Gothic" w:hAnsi="Century Gothic"/>
              </w:rPr>
              <w:t>Maintain communication with the Academic Senate</w:t>
            </w:r>
          </w:p>
        </w:tc>
        <w:tc>
          <w:tcPr>
            <w:tcW w:w="1620" w:type="dxa"/>
          </w:tcPr>
          <w:p w:rsidR="009D3325" w:rsidRPr="000C377A" w:rsidRDefault="009D3325" w:rsidP="00407E80">
            <w:pPr>
              <w:rPr>
                <w:rFonts w:ascii="Century Gothic" w:hAnsi="Century Gothic"/>
              </w:rPr>
            </w:pPr>
          </w:p>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p w:rsidR="009D3325" w:rsidRPr="000C377A" w:rsidRDefault="009D3325" w:rsidP="00407E80">
            <w:pPr>
              <w:rPr>
                <w:rFonts w:ascii="Century Gothic" w:hAnsi="Century Gothic"/>
              </w:rPr>
            </w:pPr>
          </w:p>
          <w:p w:rsidR="009D3325" w:rsidRPr="000C377A" w:rsidRDefault="009D3325" w:rsidP="00407E80">
            <w:pPr>
              <w:rPr>
                <w:rFonts w:ascii="Century Gothic" w:hAnsi="Century Gothic"/>
              </w:rPr>
            </w:pPr>
          </w:p>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872"/>
        </w:trPr>
        <w:tc>
          <w:tcPr>
            <w:tcW w:w="3420" w:type="dxa"/>
          </w:tcPr>
          <w:p w:rsidR="009D3325" w:rsidRPr="000C377A" w:rsidRDefault="009D3325" w:rsidP="00407E80">
            <w:pPr>
              <w:rPr>
                <w:rFonts w:ascii="Century Gothic" w:hAnsi="Century Gothic"/>
              </w:rPr>
            </w:pPr>
            <w:r w:rsidRPr="000C377A">
              <w:rPr>
                <w:rFonts w:ascii="Century Gothic" w:hAnsi="Century Gothic"/>
              </w:rPr>
              <w:lastRenderedPageBreak/>
              <w:t>Attend the Exec, Personnel, Finance, &amp; B.O.D. meetings</w:t>
            </w: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872"/>
        </w:trPr>
        <w:tc>
          <w:tcPr>
            <w:tcW w:w="3420" w:type="dxa"/>
          </w:tcPr>
          <w:p w:rsidR="009D3325" w:rsidRPr="000C377A" w:rsidRDefault="009D3325" w:rsidP="00407E80">
            <w:pPr>
              <w:rPr>
                <w:rFonts w:ascii="Century Gothic" w:hAnsi="Century Gothic"/>
              </w:rPr>
            </w:pPr>
            <w:r w:rsidRPr="000C377A">
              <w:rPr>
                <w:rFonts w:ascii="Century Gothic" w:hAnsi="Century Gothic"/>
              </w:rPr>
              <w:t>Organize &amp; create a transition folder</w:t>
            </w: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872"/>
        </w:trPr>
        <w:tc>
          <w:tcPr>
            <w:tcW w:w="3420" w:type="dxa"/>
          </w:tcPr>
          <w:p w:rsidR="009D3325" w:rsidRPr="000C377A" w:rsidRDefault="009D3325" w:rsidP="00407E80">
            <w:pPr>
              <w:rPr>
                <w:rFonts w:ascii="Century Gothic" w:hAnsi="Century Gothic"/>
              </w:rPr>
            </w:pP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872"/>
        </w:trPr>
        <w:tc>
          <w:tcPr>
            <w:tcW w:w="3420" w:type="dxa"/>
          </w:tcPr>
          <w:p w:rsidR="009D3325" w:rsidRPr="000C377A" w:rsidRDefault="009D3325" w:rsidP="00407E80">
            <w:pPr>
              <w:rPr>
                <w:rFonts w:ascii="Century Gothic" w:hAnsi="Century Gothic"/>
              </w:rPr>
            </w:pP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872"/>
        </w:trPr>
        <w:tc>
          <w:tcPr>
            <w:tcW w:w="3420" w:type="dxa"/>
          </w:tcPr>
          <w:p w:rsidR="009D3325" w:rsidRPr="000C377A" w:rsidRDefault="009D3325" w:rsidP="00407E80">
            <w:pPr>
              <w:rPr>
                <w:rFonts w:ascii="Century Gothic" w:hAnsi="Century Gothic"/>
              </w:rPr>
            </w:pP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872"/>
        </w:trPr>
        <w:tc>
          <w:tcPr>
            <w:tcW w:w="3420" w:type="dxa"/>
          </w:tcPr>
          <w:p w:rsidR="009D3325" w:rsidRPr="000C377A" w:rsidRDefault="009D3325" w:rsidP="00407E80">
            <w:pPr>
              <w:rPr>
                <w:rFonts w:ascii="Century Gothic" w:hAnsi="Century Gothic"/>
              </w:rPr>
            </w:pP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872"/>
        </w:trPr>
        <w:tc>
          <w:tcPr>
            <w:tcW w:w="3420" w:type="dxa"/>
          </w:tcPr>
          <w:p w:rsidR="009D3325" w:rsidRPr="000C377A" w:rsidRDefault="009D3325" w:rsidP="00407E80">
            <w:pPr>
              <w:rPr>
                <w:rFonts w:ascii="Century Gothic" w:hAnsi="Century Gothic"/>
              </w:rPr>
            </w:pP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872"/>
        </w:trPr>
        <w:tc>
          <w:tcPr>
            <w:tcW w:w="3420" w:type="dxa"/>
          </w:tcPr>
          <w:p w:rsidR="009D3325" w:rsidRPr="000C377A" w:rsidRDefault="009D3325" w:rsidP="00407E80">
            <w:pPr>
              <w:rPr>
                <w:rFonts w:ascii="Century Gothic" w:hAnsi="Century Gothic"/>
              </w:rPr>
            </w:pP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872"/>
        </w:trPr>
        <w:tc>
          <w:tcPr>
            <w:tcW w:w="3420" w:type="dxa"/>
          </w:tcPr>
          <w:p w:rsidR="009D3325" w:rsidRPr="000C377A" w:rsidRDefault="009D3325" w:rsidP="00407E80">
            <w:pPr>
              <w:rPr>
                <w:rFonts w:ascii="Century Gothic" w:hAnsi="Century Gothic"/>
              </w:rPr>
            </w:pP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872"/>
        </w:trPr>
        <w:tc>
          <w:tcPr>
            <w:tcW w:w="3420" w:type="dxa"/>
          </w:tcPr>
          <w:p w:rsidR="009D3325" w:rsidRPr="000C377A" w:rsidRDefault="009D3325" w:rsidP="00407E80">
            <w:pPr>
              <w:rPr>
                <w:rFonts w:ascii="Century Gothic" w:hAnsi="Century Gothic"/>
              </w:rPr>
            </w:pP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872"/>
        </w:trPr>
        <w:tc>
          <w:tcPr>
            <w:tcW w:w="3420" w:type="dxa"/>
          </w:tcPr>
          <w:p w:rsidR="009D3325" w:rsidRPr="000C377A" w:rsidRDefault="009D3325" w:rsidP="00407E80">
            <w:pPr>
              <w:rPr>
                <w:rFonts w:ascii="Century Gothic" w:hAnsi="Century Gothic"/>
              </w:rPr>
            </w:pP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872"/>
        </w:trPr>
        <w:tc>
          <w:tcPr>
            <w:tcW w:w="3420" w:type="dxa"/>
          </w:tcPr>
          <w:p w:rsidR="009D3325" w:rsidRPr="000C377A" w:rsidRDefault="009D3325" w:rsidP="00407E80">
            <w:pPr>
              <w:rPr>
                <w:rFonts w:ascii="Century Gothic" w:hAnsi="Century Gothic"/>
              </w:rPr>
            </w:pP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872"/>
        </w:trPr>
        <w:tc>
          <w:tcPr>
            <w:tcW w:w="3420" w:type="dxa"/>
          </w:tcPr>
          <w:p w:rsidR="009D3325" w:rsidRPr="000C377A" w:rsidRDefault="009D3325" w:rsidP="00407E80">
            <w:pPr>
              <w:rPr>
                <w:rFonts w:ascii="Century Gothic" w:hAnsi="Century Gothic"/>
              </w:rPr>
            </w:pP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r w:rsidR="009D3325" w:rsidRPr="000C377A" w:rsidTr="00407E80">
        <w:trPr>
          <w:trHeight w:val="872"/>
        </w:trPr>
        <w:tc>
          <w:tcPr>
            <w:tcW w:w="3420" w:type="dxa"/>
          </w:tcPr>
          <w:p w:rsidR="009D3325" w:rsidRPr="000C377A" w:rsidRDefault="009D3325" w:rsidP="00407E80">
            <w:pPr>
              <w:rPr>
                <w:rFonts w:ascii="Century Gothic" w:hAnsi="Century Gothic"/>
              </w:rPr>
            </w:pPr>
          </w:p>
        </w:tc>
        <w:tc>
          <w:tcPr>
            <w:tcW w:w="1620" w:type="dxa"/>
          </w:tcPr>
          <w:p w:rsidR="009D3325" w:rsidRPr="000C377A" w:rsidRDefault="009D3325" w:rsidP="00407E80">
            <w:pPr>
              <w:rPr>
                <w:rFonts w:ascii="Century Gothic" w:hAnsi="Century Gothic"/>
              </w:rPr>
            </w:pPr>
          </w:p>
        </w:tc>
        <w:tc>
          <w:tcPr>
            <w:tcW w:w="900" w:type="dxa"/>
          </w:tcPr>
          <w:p w:rsidR="009D3325" w:rsidRPr="000C377A" w:rsidRDefault="009D3325" w:rsidP="00407E80">
            <w:pPr>
              <w:rPr>
                <w:rFonts w:ascii="Century Gothic" w:hAnsi="Century Gothic"/>
              </w:rPr>
            </w:pPr>
          </w:p>
        </w:tc>
        <w:tc>
          <w:tcPr>
            <w:tcW w:w="3150" w:type="dxa"/>
          </w:tcPr>
          <w:p w:rsidR="009D3325" w:rsidRPr="000C377A" w:rsidRDefault="009D3325" w:rsidP="00407E80">
            <w:pPr>
              <w:rPr>
                <w:rFonts w:ascii="Century Gothic" w:hAnsi="Century Gothic"/>
              </w:rPr>
            </w:pPr>
          </w:p>
        </w:tc>
        <w:tc>
          <w:tcPr>
            <w:tcW w:w="2340" w:type="dxa"/>
          </w:tcPr>
          <w:p w:rsidR="009D3325" w:rsidRPr="000C377A" w:rsidRDefault="009D3325" w:rsidP="00407E80">
            <w:pPr>
              <w:rPr>
                <w:rFonts w:ascii="Century Gothic" w:hAnsi="Century Gothic"/>
              </w:rPr>
            </w:pPr>
          </w:p>
        </w:tc>
      </w:tr>
    </w:tbl>
    <w:p w:rsidR="00A51463" w:rsidRDefault="00A51463" w:rsidP="00E87E75">
      <w:pPr>
        <w:spacing w:before="100" w:beforeAutospacing="1" w:after="100" w:afterAutospacing="1"/>
        <w:rPr>
          <w:rStyle w:val="Strong"/>
          <w:rFonts w:ascii="Century Gothic" w:hAnsi="Century Gothic" w:cs="Arial"/>
          <w:sz w:val="22"/>
          <w:szCs w:val="22"/>
        </w:rPr>
      </w:pPr>
    </w:p>
    <w:p w:rsidR="00964FFA" w:rsidRPr="00E87E75" w:rsidRDefault="00964FFA" w:rsidP="00E87E75">
      <w:pPr>
        <w:spacing w:before="100" w:beforeAutospacing="1" w:after="100" w:afterAutospacing="1"/>
        <w:rPr>
          <w:rFonts w:ascii="Century Gothic" w:hAnsi="Century Gothic" w:cs="Arial"/>
          <w:sz w:val="22"/>
          <w:szCs w:val="22"/>
        </w:rPr>
      </w:pPr>
      <w:r w:rsidRPr="00E87E75">
        <w:rPr>
          <w:rStyle w:val="Strong"/>
          <w:rFonts w:ascii="Century Gothic" w:hAnsi="Century Gothic" w:cs="Arial"/>
          <w:sz w:val="22"/>
          <w:szCs w:val="22"/>
        </w:rPr>
        <w:lastRenderedPageBreak/>
        <w:t xml:space="preserve">Position Title: </w:t>
      </w:r>
      <w:r w:rsidR="009D3325">
        <w:rPr>
          <w:rStyle w:val="Strong"/>
          <w:rFonts w:ascii="Century Gothic" w:hAnsi="Century Gothic" w:cs="Arial"/>
          <w:sz w:val="22"/>
          <w:szCs w:val="22"/>
          <w:u w:val="single"/>
        </w:rPr>
        <w:t>VP for External Affairs and Advancement</w:t>
      </w:r>
      <w:r w:rsidR="00E87E75">
        <w:rPr>
          <w:rStyle w:val="Strong"/>
          <w:rFonts w:ascii="Century Gothic" w:hAnsi="Century Gothic" w:cs="Arial"/>
          <w:sz w:val="22"/>
          <w:szCs w:val="22"/>
        </w:rPr>
        <w:t xml:space="preserve">       </w:t>
      </w:r>
      <w:r w:rsidRPr="00E87E75">
        <w:rPr>
          <w:rStyle w:val="Strong"/>
          <w:rFonts w:ascii="Century Gothic" w:hAnsi="Century Gothic" w:cs="Arial"/>
          <w:sz w:val="22"/>
          <w:szCs w:val="22"/>
        </w:rPr>
        <w:t xml:space="preserve">Reports To: </w:t>
      </w:r>
      <w:r w:rsidRPr="00E87E75">
        <w:rPr>
          <w:rStyle w:val="Strong"/>
          <w:rFonts w:ascii="Century Gothic" w:hAnsi="Century Gothic" w:cs="Arial"/>
          <w:sz w:val="22"/>
          <w:szCs w:val="22"/>
          <w:u w:val="single"/>
        </w:rPr>
        <w:t xml:space="preserve">The A.S.I. </w:t>
      </w:r>
      <w:r w:rsidR="009D3325">
        <w:rPr>
          <w:rStyle w:val="Strong"/>
          <w:rFonts w:ascii="Century Gothic" w:hAnsi="Century Gothic" w:cs="Arial"/>
          <w:sz w:val="22"/>
          <w:szCs w:val="22"/>
          <w:u w:val="single"/>
        </w:rPr>
        <w:t>President</w:t>
      </w:r>
    </w:p>
    <w:p w:rsidR="00964FFA" w:rsidRPr="00E87E75" w:rsidRDefault="00964FFA" w:rsidP="00964FFA">
      <w:pPr>
        <w:pStyle w:val="Heading4"/>
        <w:rPr>
          <w:rFonts w:ascii="Century Gothic" w:hAnsi="Century Gothic" w:cs="Arial"/>
          <w:sz w:val="20"/>
          <w:szCs w:val="20"/>
        </w:rPr>
      </w:pPr>
      <w:r w:rsidRPr="00E87E75">
        <w:rPr>
          <w:rFonts w:ascii="Century Gothic" w:hAnsi="Century Gothic" w:cs="Arial"/>
          <w:sz w:val="20"/>
          <w:szCs w:val="20"/>
        </w:rPr>
        <w:t>SUMMARY:</w:t>
      </w:r>
    </w:p>
    <w:p w:rsidR="00964FFA" w:rsidRPr="00E87E75" w:rsidRDefault="00964FFA" w:rsidP="00964FFA">
      <w:pPr>
        <w:pStyle w:val="NormalWeb"/>
        <w:rPr>
          <w:rFonts w:ascii="Century Gothic" w:hAnsi="Century Gothic" w:cs="Arial"/>
          <w:sz w:val="20"/>
          <w:szCs w:val="20"/>
        </w:rPr>
      </w:pPr>
      <w:r w:rsidRPr="00E87E75">
        <w:rPr>
          <w:rFonts w:ascii="Century Gothic" w:hAnsi="Century Gothic" w:cs="Arial"/>
          <w:sz w:val="20"/>
          <w:szCs w:val="20"/>
        </w:rPr>
        <w:t xml:space="preserve">The </w:t>
      </w:r>
      <w:r w:rsidR="009D3325">
        <w:rPr>
          <w:rFonts w:ascii="Century Gothic" w:hAnsi="Century Gothic" w:cs="Arial"/>
          <w:sz w:val="20"/>
          <w:szCs w:val="20"/>
        </w:rPr>
        <w:t>VP for External Affairs and Advancement</w:t>
      </w:r>
      <w:r w:rsidRPr="00E87E75">
        <w:rPr>
          <w:rFonts w:ascii="Century Gothic" w:hAnsi="Century Gothic" w:cs="Arial"/>
          <w:sz w:val="20"/>
          <w:szCs w:val="20"/>
        </w:rPr>
        <w:t xml:space="preserve"> serves </w:t>
      </w:r>
      <w:r w:rsidR="009D3325">
        <w:rPr>
          <w:rFonts w:ascii="Century Gothic" w:hAnsi="Century Gothic" w:cs="Arial"/>
          <w:sz w:val="20"/>
          <w:szCs w:val="20"/>
        </w:rPr>
        <w:t xml:space="preserve">as an executive officer </w:t>
      </w:r>
      <w:r w:rsidRPr="00E87E75">
        <w:rPr>
          <w:rFonts w:ascii="Century Gothic" w:hAnsi="Century Gothic" w:cs="Arial"/>
          <w:sz w:val="20"/>
          <w:szCs w:val="20"/>
        </w:rPr>
        <w:t>on the Associated Students, Incorporated (A.S.I.) Board of Directors (B.O.D.) and is responsible for serving as one of two primary representatives for the Associated Students, Inc. (A.S.I.) before the California State Students Association (CSSA), boards, commissions, and other policymaking groups of the California State University, the State of California, and other entities as appropriate.</w:t>
      </w:r>
    </w:p>
    <w:p w:rsidR="004D28C6" w:rsidRPr="00E87E75" w:rsidRDefault="004D28C6" w:rsidP="004D28C6">
      <w:pPr>
        <w:pStyle w:val="Heading4"/>
        <w:rPr>
          <w:rFonts w:ascii="Century Gothic" w:hAnsi="Century Gothic" w:cs="Arial"/>
          <w:sz w:val="20"/>
          <w:szCs w:val="20"/>
        </w:rPr>
      </w:pPr>
      <w:r w:rsidRPr="00E87E75">
        <w:rPr>
          <w:rFonts w:ascii="Century Gothic" w:hAnsi="Century Gothic" w:cs="Arial"/>
          <w:sz w:val="20"/>
          <w:szCs w:val="20"/>
        </w:rPr>
        <w:t>SKILLS AND ABILITIES:</w:t>
      </w:r>
    </w:p>
    <w:p w:rsidR="004D28C6" w:rsidRPr="00E87E75" w:rsidRDefault="004D28C6" w:rsidP="004D28C6">
      <w:pPr>
        <w:numPr>
          <w:ilvl w:val="0"/>
          <w:numId w:val="4"/>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Commitment to excellence and high standards </w:t>
      </w:r>
    </w:p>
    <w:p w:rsidR="004D28C6" w:rsidRPr="00E87E75" w:rsidRDefault="004D28C6" w:rsidP="004D28C6">
      <w:pPr>
        <w:numPr>
          <w:ilvl w:val="0"/>
          <w:numId w:val="4"/>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Excellent written and oral communication skills </w:t>
      </w:r>
    </w:p>
    <w:p w:rsidR="004D28C6" w:rsidRPr="00E87E75" w:rsidRDefault="004D28C6" w:rsidP="004D28C6">
      <w:pPr>
        <w:numPr>
          <w:ilvl w:val="0"/>
          <w:numId w:val="4"/>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Strong organizational, problem-solving, and analytical skills </w:t>
      </w:r>
    </w:p>
    <w:p w:rsidR="004D28C6" w:rsidRPr="00E87E75" w:rsidRDefault="004D28C6" w:rsidP="004D28C6">
      <w:pPr>
        <w:numPr>
          <w:ilvl w:val="0"/>
          <w:numId w:val="4"/>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Ability to manage priorities and workflow </w:t>
      </w:r>
    </w:p>
    <w:p w:rsidR="004D28C6" w:rsidRPr="00E87E75" w:rsidRDefault="004D28C6" w:rsidP="004D28C6">
      <w:pPr>
        <w:numPr>
          <w:ilvl w:val="0"/>
          <w:numId w:val="4"/>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Versatility, flexibility, and a willingness to work within constantly changing priorities with enthusiasm </w:t>
      </w:r>
    </w:p>
    <w:p w:rsidR="004D28C6" w:rsidRPr="00E87E75" w:rsidRDefault="004D28C6" w:rsidP="004D28C6">
      <w:pPr>
        <w:numPr>
          <w:ilvl w:val="0"/>
          <w:numId w:val="4"/>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Acute attention to detail </w:t>
      </w:r>
    </w:p>
    <w:p w:rsidR="004D28C6" w:rsidRPr="00E87E75" w:rsidRDefault="004D28C6" w:rsidP="004D28C6">
      <w:pPr>
        <w:numPr>
          <w:ilvl w:val="0"/>
          <w:numId w:val="4"/>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Demonstrated ability to plan and organize projects </w:t>
      </w:r>
    </w:p>
    <w:p w:rsidR="004D28C6" w:rsidRPr="00E87E75" w:rsidRDefault="004D28C6" w:rsidP="004D28C6">
      <w:pPr>
        <w:numPr>
          <w:ilvl w:val="0"/>
          <w:numId w:val="4"/>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Ability to work independently and as a member of various teams and committees </w:t>
      </w:r>
    </w:p>
    <w:p w:rsidR="004D28C6" w:rsidRPr="00E87E75" w:rsidRDefault="004D28C6" w:rsidP="004D28C6">
      <w:pPr>
        <w:numPr>
          <w:ilvl w:val="0"/>
          <w:numId w:val="4"/>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Ability to handle multiple projects and meet deadlines </w:t>
      </w:r>
    </w:p>
    <w:p w:rsidR="004D28C6" w:rsidRPr="00E87E75" w:rsidRDefault="004D28C6" w:rsidP="004D28C6">
      <w:pPr>
        <w:numPr>
          <w:ilvl w:val="0"/>
          <w:numId w:val="4"/>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Creative, flexible, and innovative team player </w:t>
      </w:r>
    </w:p>
    <w:p w:rsidR="004D28C6" w:rsidRPr="00E87E75" w:rsidRDefault="004D28C6" w:rsidP="004D28C6">
      <w:pPr>
        <w:numPr>
          <w:ilvl w:val="0"/>
          <w:numId w:val="4"/>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Ability to work on complex projects with general direction and minimal guidance</w:t>
      </w:r>
    </w:p>
    <w:p w:rsidR="004D28C6" w:rsidRPr="00E87E75" w:rsidRDefault="004D28C6" w:rsidP="004D28C6">
      <w:pPr>
        <w:numPr>
          <w:ilvl w:val="0"/>
          <w:numId w:val="4"/>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Working knowledge and understanding of A.S.I. policies and bylaws </w:t>
      </w:r>
    </w:p>
    <w:p w:rsidR="00964FFA" w:rsidRPr="00E87E75" w:rsidRDefault="00964FFA" w:rsidP="00964FFA">
      <w:pPr>
        <w:pStyle w:val="Heading4"/>
        <w:rPr>
          <w:rFonts w:ascii="Century Gothic" w:hAnsi="Century Gothic" w:cs="Arial"/>
          <w:sz w:val="20"/>
          <w:szCs w:val="20"/>
        </w:rPr>
      </w:pPr>
      <w:r w:rsidRPr="00E87E75">
        <w:rPr>
          <w:rFonts w:ascii="Century Gothic" w:hAnsi="Century Gothic" w:cs="Arial"/>
          <w:sz w:val="20"/>
          <w:szCs w:val="20"/>
        </w:rPr>
        <w:t>ESSENTIAL DUTIES AND RESPONSIBILITIES:</w:t>
      </w:r>
    </w:p>
    <w:p w:rsidR="00964FFA" w:rsidRPr="00E87E75" w:rsidRDefault="00964FFA" w:rsidP="00964FFA">
      <w:pPr>
        <w:pStyle w:val="NormalWeb"/>
        <w:rPr>
          <w:rFonts w:ascii="Century Gothic" w:hAnsi="Century Gothic" w:cs="Arial"/>
          <w:sz w:val="20"/>
          <w:szCs w:val="20"/>
        </w:rPr>
      </w:pPr>
      <w:r w:rsidRPr="00E87E75">
        <w:rPr>
          <w:rFonts w:ascii="Century Gothic" w:hAnsi="Century Gothic" w:cs="Arial"/>
          <w:sz w:val="20"/>
          <w:szCs w:val="20"/>
        </w:rPr>
        <w:t xml:space="preserve">In addition to meeting and maintaining </w:t>
      </w:r>
      <w:r w:rsidR="009D3325">
        <w:rPr>
          <w:rFonts w:ascii="Century Gothic" w:hAnsi="Century Gothic" w:cs="Arial"/>
          <w:sz w:val="20"/>
          <w:szCs w:val="20"/>
        </w:rPr>
        <w:t>Cal State L.A.</w:t>
      </w:r>
      <w:r w:rsidRPr="00E87E75">
        <w:rPr>
          <w:rFonts w:ascii="Century Gothic" w:hAnsi="Century Gothic" w:cs="Arial"/>
          <w:sz w:val="20"/>
          <w:szCs w:val="20"/>
        </w:rPr>
        <w:t xml:space="preserve"> academic standards, the following reflects Associated Students, Inc. definition of essential functions for this position but does not restrict the tasks that may be assigned or expected. A.S.I.'s President or B.O.D. may delegate additional duties and responsibilities to this position at any time due to reasonable accommodation or other reasons.</w:t>
      </w:r>
    </w:p>
    <w:p w:rsidR="00964FFA" w:rsidRPr="00E87E75" w:rsidRDefault="00964FFA" w:rsidP="006F3439">
      <w:pPr>
        <w:numPr>
          <w:ilvl w:val="0"/>
          <w:numId w:val="3"/>
        </w:numPr>
        <w:spacing w:before="100" w:beforeAutospacing="1" w:after="100" w:afterAutospacing="1"/>
        <w:ind w:right="-540"/>
        <w:rPr>
          <w:rFonts w:ascii="Century Gothic" w:hAnsi="Century Gothic" w:cs="Arial"/>
          <w:sz w:val="20"/>
          <w:szCs w:val="20"/>
        </w:rPr>
      </w:pPr>
      <w:r w:rsidRPr="00E87E75">
        <w:rPr>
          <w:rFonts w:ascii="Century Gothic" w:hAnsi="Century Gothic" w:cs="Arial"/>
          <w:sz w:val="20"/>
          <w:szCs w:val="20"/>
        </w:rPr>
        <w:t xml:space="preserve">Attends all B.O.D. meetings </w:t>
      </w:r>
      <w:r w:rsidR="009D3325" w:rsidRPr="000C377A">
        <w:rPr>
          <w:rFonts w:ascii="Century Gothic" w:hAnsi="Century Gothic"/>
          <w:color w:val="FF0000"/>
          <w:sz w:val="20"/>
          <w:szCs w:val="20"/>
        </w:rPr>
        <w:t>from 3:30 – 6:00 PM every other Thursday</w:t>
      </w:r>
    </w:p>
    <w:p w:rsidR="00964FFA" w:rsidRPr="00E87E75" w:rsidRDefault="00964FFA" w:rsidP="006F3439">
      <w:pPr>
        <w:numPr>
          <w:ilvl w:val="0"/>
          <w:numId w:val="3"/>
        </w:numPr>
        <w:spacing w:before="100" w:beforeAutospacing="1" w:after="100" w:afterAutospacing="1"/>
        <w:ind w:right="-540"/>
        <w:rPr>
          <w:rFonts w:ascii="Century Gothic" w:hAnsi="Century Gothic" w:cs="Arial"/>
          <w:sz w:val="20"/>
          <w:szCs w:val="20"/>
        </w:rPr>
      </w:pPr>
      <w:r w:rsidRPr="00E87E75">
        <w:rPr>
          <w:rFonts w:ascii="Century Gothic" w:hAnsi="Century Gothic" w:cs="Arial"/>
          <w:sz w:val="20"/>
          <w:szCs w:val="20"/>
        </w:rPr>
        <w:t xml:space="preserve">Attends and votes on behalf and </w:t>
      </w:r>
      <w:r w:rsidR="009D3325">
        <w:rPr>
          <w:rFonts w:ascii="Century Gothic" w:hAnsi="Century Gothic" w:cs="Arial"/>
          <w:sz w:val="20"/>
          <w:szCs w:val="20"/>
        </w:rPr>
        <w:t>Cal State L.A.</w:t>
      </w:r>
      <w:r w:rsidR="009D3325" w:rsidRPr="00E87E75">
        <w:rPr>
          <w:rFonts w:ascii="Century Gothic" w:hAnsi="Century Gothic" w:cs="Arial"/>
          <w:sz w:val="20"/>
          <w:szCs w:val="20"/>
        </w:rPr>
        <w:t xml:space="preserve"> </w:t>
      </w:r>
      <w:r w:rsidRPr="00E87E75">
        <w:rPr>
          <w:rFonts w:ascii="Century Gothic" w:hAnsi="Century Gothic" w:cs="Arial"/>
          <w:sz w:val="20"/>
          <w:szCs w:val="20"/>
        </w:rPr>
        <w:t>A.S.I. at all California State Student Association (CSSA) Meetings when issues the proxy by the A.S.I. President</w:t>
      </w:r>
    </w:p>
    <w:p w:rsidR="00964FFA" w:rsidRPr="00E87E75" w:rsidRDefault="00964FFA" w:rsidP="006F3439">
      <w:pPr>
        <w:numPr>
          <w:ilvl w:val="0"/>
          <w:numId w:val="3"/>
        </w:numPr>
        <w:ind w:right="-540"/>
        <w:jc w:val="both"/>
        <w:rPr>
          <w:rFonts w:ascii="Century Gothic" w:hAnsi="Century Gothic" w:cs="Arial"/>
          <w:sz w:val="20"/>
          <w:szCs w:val="20"/>
        </w:rPr>
      </w:pPr>
      <w:r w:rsidRPr="00E87E75">
        <w:rPr>
          <w:rFonts w:ascii="Century Gothic" w:hAnsi="Century Gothic" w:cs="Arial"/>
          <w:sz w:val="20"/>
          <w:szCs w:val="20"/>
        </w:rPr>
        <w:t xml:space="preserve">Provides monthly reports to the B.O.D. on CSSA, state and national issues, as well as legislative issues affecting students </w:t>
      </w:r>
    </w:p>
    <w:p w:rsidR="00E87E75" w:rsidRPr="00C34CD6" w:rsidRDefault="00E87E75" w:rsidP="00E87E75">
      <w:pPr>
        <w:numPr>
          <w:ilvl w:val="0"/>
          <w:numId w:val="3"/>
        </w:numPr>
        <w:spacing w:before="100" w:beforeAutospacing="1" w:after="100" w:afterAutospacing="1"/>
        <w:ind w:right="-720"/>
        <w:rPr>
          <w:rFonts w:ascii="Century Gothic" w:hAnsi="Century Gothic" w:cs="Arial"/>
          <w:sz w:val="20"/>
          <w:szCs w:val="20"/>
        </w:rPr>
      </w:pPr>
      <w:r w:rsidRPr="00C34CD6">
        <w:rPr>
          <w:rFonts w:ascii="Century Gothic" w:hAnsi="Century Gothic" w:cs="Arial"/>
          <w:sz w:val="20"/>
          <w:szCs w:val="20"/>
        </w:rPr>
        <w:t xml:space="preserve">Serves as Chair of the </w:t>
      </w:r>
      <w:r>
        <w:rPr>
          <w:rFonts w:ascii="Century Gothic" w:hAnsi="Century Gothic" w:cs="Arial"/>
          <w:sz w:val="20"/>
          <w:szCs w:val="20"/>
        </w:rPr>
        <w:t xml:space="preserve">Legislative Affairs </w:t>
      </w:r>
      <w:r w:rsidR="009D3325">
        <w:rPr>
          <w:rFonts w:ascii="Century Gothic" w:hAnsi="Century Gothic" w:cs="Arial"/>
          <w:sz w:val="20"/>
          <w:szCs w:val="20"/>
        </w:rPr>
        <w:t xml:space="preserve">&amp; Advocacy </w:t>
      </w:r>
      <w:r>
        <w:rPr>
          <w:rFonts w:ascii="Century Gothic" w:hAnsi="Century Gothic" w:cs="Arial"/>
          <w:sz w:val="20"/>
          <w:szCs w:val="20"/>
        </w:rPr>
        <w:t>Committee</w:t>
      </w:r>
      <w:r w:rsidRPr="00C34CD6">
        <w:rPr>
          <w:rFonts w:ascii="Century Gothic" w:hAnsi="Century Gothic" w:cs="Arial"/>
          <w:sz w:val="20"/>
          <w:szCs w:val="20"/>
        </w:rPr>
        <w:t xml:space="preserve"> </w:t>
      </w:r>
      <w:r>
        <w:rPr>
          <w:rFonts w:ascii="Century Gothic" w:hAnsi="Century Gothic" w:cs="Arial"/>
          <w:sz w:val="20"/>
          <w:szCs w:val="20"/>
        </w:rPr>
        <w:t>and Lobby Corp Advocacy activities.  Shall regularly report</w:t>
      </w:r>
      <w:r w:rsidRPr="00C34CD6">
        <w:rPr>
          <w:rFonts w:ascii="Century Gothic" w:hAnsi="Century Gothic" w:cs="Arial"/>
          <w:sz w:val="20"/>
          <w:szCs w:val="20"/>
        </w:rPr>
        <w:t xml:space="preserve"> on the status of their work which includes but is not limited to:</w:t>
      </w:r>
    </w:p>
    <w:p w:rsidR="00E87E75" w:rsidRPr="00E87E75" w:rsidRDefault="00E87E75" w:rsidP="00E87E75">
      <w:pPr>
        <w:numPr>
          <w:ilvl w:val="1"/>
          <w:numId w:val="3"/>
        </w:numPr>
        <w:spacing w:before="100" w:beforeAutospacing="1" w:after="100" w:afterAutospacing="1"/>
        <w:ind w:right="-720"/>
        <w:rPr>
          <w:rFonts w:ascii="Century Gothic" w:hAnsi="Century Gothic" w:cs="Arial"/>
          <w:sz w:val="20"/>
          <w:szCs w:val="20"/>
        </w:rPr>
      </w:pPr>
      <w:r w:rsidRPr="003275BF">
        <w:rPr>
          <w:rFonts w:ascii="Century Gothic" w:hAnsi="Century Gothic" w:cs="Arial"/>
          <w:sz w:val="20"/>
          <w:szCs w:val="20"/>
        </w:rPr>
        <w:t xml:space="preserve">Provide the A.S.I. Office Manager of Administration &amp; Services with all original minutes </w:t>
      </w:r>
    </w:p>
    <w:p w:rsidR="00964FFA" w:rsidRPr="00E87E75" w:rsidRDefault="00964FFA" w:rsidP="006F3439">
      <w:pPr>
        <w:numPr>
          <w:ilvl w:val="0"/>
          <w:numId w:val="3"/>
        </w:numPr>
        <w:spacing w:before="100" w:beforeAutospacing="1" w:after="100" w:afterAutospacing="1"/>
        <w:ind w:right="-540"/>
        <w:rPr>
          <w:rFonts w:ascii="Century Gothic" w:hAnsi="Century Gothic" w:cs="Arial"/>
          <w:sz w:val="20"/>
          <w:szCs w:val="20"/>
        </w:rPr>
      </w:pPr>
      <w:r w:rsidRPr="00E87E75">
        <w:rPr>
          <w:rFonts w:ascii="Century Gothic" w:hAnsi="Century Gothic" w:cs="Arial"/>
          <w:sz w:val="20"/>
          <w:szCs w:val="20"/>
        </w:rPr>
        <w:t xml:space="preserve">Attends all external affairs meetings to carry out any external affairs work delegated or acquired at CSSA </w:t>
      </w:r>
    </w:p>
    <w:p w:rsidR="00964FFA" w:rsidRDefault="00964FFA" w:rsidP="006F3439">
      <w:pPr>
        <w:numPr>
          <w:ilvl w:val="0"/>
          <w:numId w:val="3"/>
        </w:numPr>
        <w:spacing w:before="100" w:beforeAutospacing="1" w:after="100" w:afterAutospacing="1"/>
        <w:ind w:right="-540"/>
        <w:rPr>
          <w:rFonts w:ascii="Century Gothic" w:hAnsi="Century Gothic" w:cs="Arial"/>
          <w:sz w:val="20"/>
          <w:szCs w:val="20"/>
        </w:rPr>
      </w:pPr>
      <w:r w:rsidRPr="00E87E75">
        <w:rPr>
          <w:rFonts w:ascii="Century Gothic" w:hAnsi="Century Gothic" w:cs="Arial"/>
          <w:sz w:val="20"/>
          <w:szCs w:val="20"/>
        </w:rPr>
        <w:t xml:space="preserve">Assists with the organization and planning of hosting of CSSA plenary meeting at </w:t>
      </w:r>
      <w:r w:rsidR="009D3325">
        <w:rPr>
          <w:rFonts w:ascii="Century Gothic" w:hAnsi="Century Gothic" w:cs="Arial"/>
          <w:sz w:val="20"/>
          <w:szCs w:val="20"/>
        </w:rPr>
        <w:t>Cal State L.A.</w:t>
      </w:r>
      <w:r w:rsidR="009D3325" w:rsidRPr="00E87E75">
        <w:rPr>
          <w:rFonts w:ascii="Century Gothic" w:hAnsi="Century Gothic" w:cs="Arial"/>
          <w:sz w:val="20"/>
          <w:szCs w:val="20"/>
        </w:rPr>
        <w:t xml:space="preserve"> </w:t>
      </w:r>
      <w:r w:rsidRPr="00E87E75">
        <w:rPr>
          <w:rFonts w:ascii="Century Gothic" w:hAnsi="Century Gothic" w:cs="Arial"/>
          <w:sz w:val="20"/>
          <w:szCs w:val="20"/>
        </w:rPr>
        <w:t xml:space="preserve"> for one weekend out of the year if the B.O.D. members choose to bid for the hosting of the event </w:t>
      </w:r>
    </w:p>
    <w:p w:rsidR="009D3325" w:rsidRPr="000C377A" w:rsidRDefault="009D3325" w:rsidP="009D3325">
      <w:pPr>
        <w:numPr>
          <w:ilvl w:val="0"/>
          <w:numId w:val="3"/>
        </w:numPr>
        <w:spacing w:before="100" w:beforeAutospacing="1" w:after="100" w:afterAutospacing="1"/>
        <w:ind w:right="-720"/>
        <w:rPr>
          <w:rFonts w:ascii="Century Gothic" w:hAnsi="Century Gothic" w:cs="Arial"/>
          <w:sz w:val="20"/>
          <w:szCs w:val="20"/>
        </w:rPr>
      </w:pPr>
      <w:r w:rsidRPr="000C377A">
        <w:rPr>
          <w:rFonts w:ascii="Century Gothic" w:hAnsi="Century Gothic" w:cs="Arial"/>
          <w:sz w:val="20"/>
          <w:szCs w:val="20"/>
        </w:rPr>
        <w:t>Sits on five (5) A.S.I. standing committees and one (1) university committee and must be available:</w:t>
      </w:r>
    </w:p>
    <w:p w:rsidR="009D3325" w:rsidRPr="000C377A" w:rsidRDefault="009D3325" w:rsidP="009D3325">
      <w:pPr>
        <w:numPr>
          <w:ilvl w:val="1"/>
          <w:numId w:val="3"/>
        </w:numPr>
        <w:ind w:right="-720"/>
        <w:rPr>
          <w:rFonts w:ascii="Century Gothic" w:hAnsi="Century Gothic"/>
          <w:sz w:val="20"/>
          <w:szCs w:val="20"/>
        </w:rPr>
      </w:pPr>
      <w:r w:rsidRPr="000C377A">
        <w:rPr>
          <w:rFonts w:ascii="Century Gothic" w:hAnsi="Century Gothic"/>
          <w:sz w:val="20"/>
          <w:szCs w:val="20"/>
        </w:rPr>
        <w:t>Shared Governance Committee Meetings</w:t>
      </w:r>
      <w:r w:rsidRPr="000C377A">
        <w:rPr>
          <w:rFonts w:ascii="Century Gothic" w:hAnsi="Century Gothic"/>
          <w:color w:val="FF0000"/>
          <w:sz w:val="20"/>
          <w:szCs w:val="20"/>
        </w:rPr>
        <w:t xml:space="preserve"> from 3:30 – 5:30 PM three – four Thursday</w:t>
      </w:r>
      <w:r w:rsidRPr="000C377A">
        <w:rPr>
          <w:rFonts w:ascii="Century Gothic" w:hAnsi="Century Gothic"/>
          <w:sz w:val="20"/>
          <w:szCs w:val="20"/>
        </w:rPr>
        <w:t xml:space="preserve"> per quarter </w:t>
      </w:r>
    </w:p>
    <w:p w:rsidR="009D3325" w:rsidRPr="000C377A" w:rsidRDefault="009D3325" w:rsidP="009D3325">
      <w:pPr>
        <w:numPr>
          <w:ilvl w:val="1"/>
          <w:numId w:val="3"/>
        </w:numPr>
        <w:ind w:right="-720"/>
        <w:rPr>
          <w:rFonts w:ascii="Century Gothic" w:hAnsi="Century Gothic"/>
          <w:sz w:val="20"/>
          <w:szCs w:val="20"/>
        </w:rPr>
      </w:pPr>
      <w:r>
        <w:rPr>
          <w:rFonts w:ascii="Century Gothic" w:hAnsi="Century Gothic"/>
          <w:sz w:val="20"/>
          <w:szCs w:val="20"/>
        </w:rPr>
        <w:lastRenderedPageBreak/>
        <w:t>Executive Committee</w:t>
      </w:r>
      <w:r w:rsidRPr="000C377A">
        <w:rPr>
          <w:rFonts w:ascii="Century Gothic" w:hAnsi="Century Gothic"/>
          <w:sz w:val="20"/>
          <w:szCs w:val="20"/>
        </w:rPr>
        <w:t xml:space="preserve"> and Strategic Planning Committee</w:t>
      </w:r>
      <w:r w:rsidRPr="000C377A">
        <w:rPr>
          <w:rFonts w:ascii="Century Gothic" w:hAnsi="Century Gothic"/>
          <w:color w:val="FF0000"/>
          <w:sz w:val="20"/>
          <w:szCs w:val="20"/>
        </w:rPr>
        <w:t xml:space="preserve"> from 3:30 – 6:00 PM on Tuesdays,</w:t>
      </w:r>
    </w:p>
    <w:p w:rsidR="009D3325" w:rsidRPr="009D3325" w:rsidRDefault="009D3325" w:rsidP="009D3325">
      <w:pPr>
        <w:numPr>
          <w:ilvl w:val="1"/>
          <w:numId w:val="3"/>
        </w:numPr>
        <w:ind w:right="-720"/>
        <w:rPr>
          <w:rFonts w:ascii="Century Gothic" w:hAnsi="Century Gothic"/>
          <w:sz w:val="20"/>
          <w:szCs w:val="20"/>
        </w:rPr>
      </w:pPr>
      <w:r w:rsidRPr="000C377A">
        <w:rPr>
          <w:rFonts w:ascii="Century Gothic" w:hAnsi="Century Gothic"/>
          <w:sz w:val="20"/>
          <w:szCs w:val="20"/>
        </w:rPr>
        <w:t>A.S.I. Finance Committee Meetings</w:t>
      </w:r>
      <w:r w:rsidRPr="000C377A">
        <w:rPr>
          <w:rFonts w:ascii="Century Gothic" w:hAnsi="Century Gothic"/>
          <w:color w:val="FF0000"/>
          <w:sz w:val="20"/>
          <w:szCs w:val="20"/>
        </w:rPr>
        <w:t xml:space="preserve"> from noon – 2:00 PM every other Friday</w:t>
      </w:r>
      <w:r w:rsidRPr="000C377A">
        <w:rPr>
          <w:rFonts w:ascii="Century Gothic" w:hAnsi="Century Gothic"/>
          <w:sz w:val="20"/>
          <w:szCs w:val="20"/>
        </w:rPr>
        <w:t xml:space="preserve"> </w:t>
      </w:r>
    </w:p>
    <w:p w:rsidR="00964FFA" w:rsidRPr="00E87E75" w:rsidRDefault="00964FFA" w:rsidP="006F3439">
      <w:pPr>
        <w:numPr>
          <w:ilvl w:val="0"/>
          <w:numId w:val="3"/>
        </w:numPr>
        <w:ind w:right="-540"/>
        <w:jc w:val="both"/>
        <w:rPr>
          <w:rFonts w:ascii="Century Gothic" w:hAnsi="Century Gothic" w:cs="Arial"/>
          <w:sz w:val="20"/>
          <w:szCs w:val="20"/>
        </w:rPr>
      </w:pPr>
      <w:r w:rsidRPr="00E87E75">
        <w:rPr>
          <w:rFonts w:ascii="Century Gothic" w:hAnsi="Century Gothic" w:cs="Arial"/>
          <w:sz w:val="20"/>
          <w:szCs w:val="20"/>
        </w:rPr>
        <w:t>Shall be responsible for coordinating a voter registration drive though out the fall for November elections and in each quarter.</w:t>
      </w:r>
    </w:p>
    <w:p w:rsidR="00964FFA" w:rsidRPr="00E87E75" w:rsidRDefault="00964FFA" w:rsidP="006F3439">
      <w:pPr>
        <w:numPr>
          <w:ilvl w:val="0"/>
          <w:numId w:val="3"/>
        </w:numPr>
        <w:ind w:right="-540"/>
        <w:jc w:val="both"/>
        <w:rPr>
          <w:rFonts w:ascii="Century Gothic" w:hAnsi="Century Gothic" w:cs="Arial"/>
          <w:sz w:val="20"/>
          <w:szCs w:val="20"/>
        </w:rPr>
      </w:pPr>
      <w:r w:rsidRPr="00E87E75">
        <w:rPr>
          <w:rFonts w:ascii="Century Gothic" w:hAnsi="Century Gothic" w:cs="Arial"/>
          <w:sz w:val="20"/>
          <w:szCs w:val="20"/>
        </w:rPr>
        <w:t>Shall keep the B.O.D. informed and do research regarding legislative action and campus opinion.</w:t>
      </w:r>
    </w:p>
    <w:p w:rsidR="00964FFA" w:rsidRPr="00E87E75" w:rsidRDefault="00964FFA" w:rsidP="006F3439">
      <w:pPr>
        <w:numPr>
          <w:ilvl w:val="0"/>
          <w:numId w:val="3"/>
        </w:numPr>
        <w:ind w:right="-540"/>
        <w:jc w:val="both"/>
        <w:rPr>
          <w:rFonts w:ascii="Century Gothic" w:hAnsi="Century Gothic" w:cs="Arial"/>
          <w:sz w:val="20"/>
          <w:szCs w:val="20"/>
        </w:rPr>
      </w:pPr>
      <w:r w:rsidRPr="00E87E75">
        <w:rPr>
          <w:rFonts w:ascii="Century Gothic" w:hAnsi="Century Gothic" w:cs="Arial"/>
          <w:sz w:val="20"/>
          <w:szCs w:val="20"/>
        </w:rPr>
        <w:t>Shall manage the creation, review, and approval process of Resolution Creation.</w:t>
      </w:r>
    </w:p>
    <w:p w:rsidR="00964FFA" w:rsidRPr="00E87E75" w:rsidRDefault="00964FFA" w:rsidP="006F3439">
      <w:pPr>
        <w:numPr>
          <w:ilvl w:val="0"/>
          <w:numId w:val="3"/>
        </w:numPr>
        <w:ind w:right="-540"/>
        <w:jc w:val="both"/>
        <w:rPr>
          <w:rFonts w:ascii="Century Gothic" w:hAnsi="Century Gothic" w:cs="Arial"/>
          <w:sz w:val="20"/>
          <w:szCs w:val="20"/>
        </w:rPr>
      </w:pPr>
      <w:r w:rsidRPr="00E87E75">
        <w:rPr>
          <w:rFonts w:ascii="Century Gothic" w:hAnsi="Century Gothic" w:cs="Arial"/>
          <w:sz w:val="20"/>
          <w:szCs w:val="20"/>
        </w:rPr>
        <w:t>Shall establish contact with all appropriate representatives through written and personal communication for the purpose of conveying student concerns and obtaining information on relevant legislative issues.</w:t>
      </w:r>
    </w:p>
    <w:p w:rsidR="00964FFA" w:rsidRPr="00E87E75" w:rsidRDefault="00964FFA" w:rsidP="006F3439">
      <w:pPr>
        <w:numPr>
          <w:ilvl w:val="0"/>
          <w:numId w:val="3"/>
        </w:numPr>
        <w:ind w:right="-540"/>
        <w:jc w:val="both"/>
        <w:rPr>
          <w:rFonts w:ascii="Century Gothic" w:hAnsi="Century Gothic" w:cs="Arial"/>
          <w:sz w:val="20"/>
          <w:szCs w:val="20"/>
        </w:rPr>
      </w:pPr>
      <w:r w:rsidRPr="00E87E75">
        <w:rPr>
          <w:rFonts w:ascii="Century Gothic" w:hAnsi="Century Gothic" w:cs="Arial"/>
          <w:sz w:val="20"/>
          <w:szCs w:val="20"/>
        </w:rPr>
        <w:t>Shall be responsible for coordinating students to meet with legislators in the Assembly and the Senate each year.</w:t>
      </w:r>
    </w:p>
    <w:p w:rsidR="00964FFA" w:rsidRPr="00E87E75" w:rsidRDefault="00964FFA" w:rsidP="006F3439">
      <w:pPr>
        <w:numPr>
          <w:ilvl w:val="0"/>
          <w:numId w:val="3"/>
        </w:numPr>
        <w:ind w:right="-540"/>
        <w:jc w:val="both"/>
        <w:rPr>
          <w:rFonts w:ascii="Century Gothic" w:hAnsi="Century Gothic" w:cs="Arial"/>
          <w:sz w:val="20"/>
          <w:szCs w:val="20"/>
        </w:rPr>
      </w:pPr>
      <w:r w:rsidRPr="00E87E75">
        <w:rPr>
          <w:rFonts w:ascii="Century Gothic" w:hAnsi="Century Gothic" w:cs="Arial"/>
          <w:sz w:val="20"/>
          <w:szCs w:val="20"/>
        </w:rPr>
        <w:t>Shall be responsible for coordinating “Get out the Vote” drives each quarter there is an election.</w:t>
      </w:r>
    </w:p>
    <w:p w:rsidR="00964FFA" w:rsidRPr="00E87E75" w:rsidRDefault="00964FFA" w:rsidP="006F3439">
      <w:pPr>
        <w:numPr>
          <w:ilvl w:val="0"/>
          <w:numId w:val="3"/>
        </w:numPr>
        <w:ind w:right="-540"/>
        <w:jc w:val="both"/>
        <w:rPr>
          <w:rFonts w:ascii="Century Gothic" w:hAnsi="Century Gothic" w:cs="Arial"/>
          <w:sz w:val="20"/>
          <w:szCs w:val="20"/>
        </w:rPr>
      </w:pPr>
      <w:r w:rsidRPr="00E87E75">
        <w:rPr>
          <w:rFonts w:ascii="Century Gothic" w:hAnsi="Century Gothic" w:cs="Arial"/>
          <w:sz w:val="20"/>
          <w:szCs w:val="20"/>
        </w:rPr>
        <w:t>Shall act as a legislative liaison to the media, and provide all relevant materials to be published to better inform the student population.</w:t>
      </w:r>
    </w:p>
    <w:p w:rsidR="00964FFA" w:rsidRPr="00E87E75" w:rsidRDefault="00964FFA" w:rsidP="006F3439">
      <w:pPr>
        <w:numPr>
          <w:ilvl w:val="0"/>
          <w:numId w:val="3"/>
        </w:numPr>
        <w:ind w:right="-540"/>
        <w:jc w:val="both"/>
        <w:rPr>
          <w:rFonts w:ascii="Century Gothic" w:hAnsi="Century Gothic" w:cs="Arial"/>
          <w:sz w:val="20"/>
          <w:szCs w:val="20"/>
        </w:rPr>
      </w:pPr>
      <w:r w:rsidRPr="00E87E75">
        <w:rPr>
          <w:rFonts w:ascii="Century Gothic" w:hAnsi="Century Gothic" w:cs="Arial"/>
          <w:sz w:val="20"/>
          <w:szCs w:val="20"/>
        </w:rPr>
        <w:t>Shall recruit and facilitate the placement of students on state-wide committees.</w:t>
      </w:r>
    </w:p>
    <w:p w:rsidR="00964FFA" w:rsidRPr="00E87E75" w:rsidRDefault="00964FFA" w:rsidP="006F3439">
      <w:pPr>
        <w:numPr>
          <w:ilvl w:val="0"/>
          <w:numId w:val="3"/>
        </w:numPr>
        <w:ind w:right="-540"/>
        <w:jc w:val="both"/>
        <w:rPr>
          <w:rFonts w:ascii="Century Gothic" w:hAnsi="Century Gothic" w:cs="Arial"/>
          <w:sz w:val="20"/>
          <w:szCs w:val="20"/>
        </w:rPr>
      </w:pPr>
      <w:r w:rsidRPr="00E87E75">
        <w:rPr>
          <w:rFonts w:ascii="Century Gothic" w:hAnsi="Century Gothic" w:cs="Arial"/>
          <w:sz w:val="20"/>
          <w:szCs w:val="20"/>
        </w:rPr>
        <w:t>Shall organize and facilitate participation in the annual C.S.S.A. California Higher Education Student Summit (C.H.E.S.S.).</w:t>
      </w:r>
    </w:p>
    <w:p w:rsidR="00964FFA" w:rsidRPr="00E87E75" w:rsidRDefault="00964FFA" w:rsidP="00964FFA">
      <w:pPr>
        <w:pStyle w:val="NormalWeb"/>
        <w:rPr>
          <w:rStyle w:val="Strong"/>
          <w:rFonts w:ascii="Century Gothic" w:hAnsi="Century Gothic" w:cs="Arial"/>
          <w:sz w:val="22"/>
          <w:szCs w:val="22"/>
        </w:rPr>
      </w:pPr>
    </w:p>
    <w:p w:rsidR="00964FFA" w:rsidRPr="00E87E75" w:rsidRDefault="00964FFA" w:rsidP="00964FFA">
      <w:pPr>
        <w:pStyle w:val="NormalWeb"/>
        <w:rPr>
          <w:rStyle w:val="Strong"/>
          <w:rFonts w:ascii="Century Gothic" w:hAnsi="Century Gothic" w:cs="Arial"/>
          <w:sz w:val="22"/>
          <w:szCs w:val="22"/>
        </w:rPr>
      </w:pPr>
    </w:p>
    <w:p w:rsidR="00964FFA" w:rsidRPr="00E87E75" w:rsidRDefault="00964FFA" w:rsidP="00964FFA">
      <w:pPr>
        <w:pStyle w:val="NormalWeb"/>
        <w:rPr>
          <w:rStyle w:val="Strong"/>
          <w:rFonts w:ascii="Century Gothic" w:hAnsi="Century Gothic" w:cs="Arial"/>
          <w:sz w:val="22"/>
          <w:szCs w:val="22"/>
        </w:rPr>
      </w:pPr>
    </w:p>
    <w:p w:rsidR="00964FFA" w:rsidRPr="00E87E75" w:rsidRDefault="00964FFA" w:rsidP="00964FFA">
      <w:pPr>
        <w:pStyle w:val="NormalWeb"/>
        <w:rPr>
          <w:rStyle w:val="Strong"/>
          <w:rFonts w:ascii="Century Gothic" w:hAnsi="Century Gothic" w:cs="Arial"/>
          <w:sz w:val="22"/>
          <w:szCs w:val="22"/>
        </w:rPr>
      </w:pPr>
    </w:p>
    <w:p w:rsidR="00964FFA" w:rsidRPr="00E87E75" w:rsidRDefault="00964FFA" w:rsidP="00964FFA">
      <w:pPr>
        <w:pStyle w:val="NormalWeb"/>
        <w:rPr>
          <w:rStyle w:val="Strong"/>
          <w:rFonts w:ascii="Century Gothic" w:hAnsi="Century Gothic" w:cs="Arial"/>
          <w:sz w:val="22"/>
          <w:szCs w:val="22"/>
        </w:rPr>
      </w:pPr>
    </w:p>
    <w:p w:rsidR="00964FFA" w:rsidRPr="00E87E75" w:rsidRDefault="00964FFA" w:rsidP="00964FFA">
      <w:pPr>
        <w:pStyle w:val="NormalWeb"/>
        <w:rPr>
          <w:rStyle w:val="Strong"/>
          <w:rFonts w:ascii="Century Gothic" w:hAnsi="Century Gothic" w:cs="Arial"/>
          <w:sz w:val="22"/>
          <w:szCs w:val="22"/>
        </w:rPr>
      </w:pPr>
    </w:p>
    <w:p w:rsidR="00964FFA" w:rsidRPr="00E87E75" w:rsidRDefault="00964FFA" w:rsidP="00964FFA">
      <w:pPr>
        <w:pStyle w:val="NormalWeb"/>
        <w:rPr>
          <w:rStyle w:val="Strong"/>
          <w:rFonts w:ascii="Century Gothic" w:hAnsi="Century Gothic" w:cs="Arial"/>
          <w:sz w:val="22"/>
          <w:szCs w:val="22"/>
        </w:rPr>
      </w:pPr>
    </w:p>
    <w:p w:rsidR="00964FFA" w:rsidRPr="00E87E75" w:rsidRDefault="00964FFA" w:rsidP="00964FFA">
      <w:pPr>
        <w:pStyle w:val="NormalWeb"/>
        <w:rPr>
          <w:rStyle w:val="Strong"/>
          <w:rFonts w:ascii="Century Gothic" w:hAnsi="Century Gothic" w:cs="Arial"/>
          <w:sz w:val="22"/>
          <w:szCs w:val="22"/>
        </w:rPr>
      </w:pPr>
    </w:p>
    <w:p w:rsidR="00964FFA" w:rsidRPr="00E87E75" w:rsidRDefault="00964FFA" w:rsidP="00964FFA">
      <w:pPr>
        <w:pStyle w:val="NormalWeb"/>
        <w:rPr>
          <w:rStyle w:val="Strong"/>
          <w:rFonts w:ascii="Century Gothic" w:hAnsi="Century Gothic" w:cs="Arial"/>
          <w:sz w:val="22"/>
          <w:szCs w:val="22"/>
        </w:rPr>
      </w:pPr>
    </w:p>
    <w:p w:rsidR="00964FFA" w:rsidRPr="00E87E75" w:rsidRDefault="00964FFA" w:rsidP="00964FFA">
      <w:pPr>
        <w:pStyle w:val="NormalWeb"/>
        <w:rPr>
          <w:rStyle w:val="Strong"/>
          <w:rFonts w:ascii="Century Gothic" w:hAnsi="Century Gothic" w:cs="Arial"/>
          <w:sz w:val="22"/>
          <w:szCs w:val="22"/>
        </w:rPr>
      </w:pPr>
    </w:p>
    <w:p w:rsidR="00964FFA" w:rsidRPr="00E87E75" w:rsidRDefault="00964FFA" w:rsidP="00964FFA">
      <w:pPr>
        <w:pStyle w:val="NormalWeb"/>
        <w:rPr>
          <w:rStyle w:val="Strong"/>
          <w:rFonts w:ascii="Century Gothic" w:hAnsi="Century Gothic" w:cs="Arial"/>
          <w:sz w:val="22"/>
          <w:szCs w:val="22"/>
        </w:rPr>
      </w:pPr>
    </w:p>
    <w:p w:rsidR="00964FFA" w:rsidRPr="00E87E75" w:rsidRDefault="00964FFA" w:rsidP="00964FFA">
      <w:pPr>
        <w:pStyle w:val="NormalWeb"/>
        <w:rPr>
          <w:rStyle w:val="Strong"/>
          <w:rFonts w:ascii="Century Gothic" w:hAnsi="Century Gothic" w:cs="Arial"/>
          <w:sz w:val="22"/>
          <w:szCs w:val="22"/>
        </w:rPr>
      </w:pPr>
    </w:p>
    <w:p w:rsidR="00964FFA" w:rsidRPr="00E87E75" w:rsidRDefault="00964FFA" w:rsidP="00964FFA">
      <w:pPr>
        <w:pStyle w:val="NormalWeb"/>
        <w:rPr>
          <w:rStyle w:val="Strong"/>
          <w:rFonts w:ascii="Century Gothic" w:hAnsi="Century Gothic" w:cs="Arial"/>
          <w:sz w:val="22"/>
          <w:szCs w:val="22"/>
        </w:rPr>
      </w:pPr>
    </w:p>
    <w:p w:rsidR="00964FFA" w:rsidRPr="00E87E75" w:rsidRDefault="00964FFA" w:rsidP="00964FFA">
      <w:pPr>
        <w:pStyle w:val="NormalWeb"/>
        <w:rPr>
          <w:rStyle w:val="Strong"/>
          <w:rFonts w:ascii="Century Gothic" w:hAnsi="Century Gothic" w:cs="Arial"/>
          <w:sz w:val="22"/>
          <w:szCs w:val="22"/>
        </w:rPr>
      </w:pPr>
    </w:p>
    <w:p w:rsidR="00964FFA" w:rsidRPr="00E87E75" w:rsidRDefault="00964FFA" w:rsidP="00964FFA">
      <w:pPr>
        <w:pStyle w:val="NormalWeb"/>
        <w:rPr>
          <w:rStyle w:val="Strong"/>
          <w:rFonts w:ascii="Century Gothic" w:hAnsi="Century Gothic" w:cs="Arial"/>
          <w:sz w:val="22"/>
          <w:szCs w:val="22"/>
        </w:rPr>
      </w:pPr>
    </w:p>
    <w:p w:rsidR="00964FFA" w:rsidRPr="00E87E75" w:rsidRDefault="00964FFA" w:rsidP="00964FFA">
      <w:pPr>
        <w:pStyle w:val="NormalWeb"/>
        <w:rPr>
          <w:rStyle w:val="Strong"/>
          <w:rFonts w:ascii="Century Gothic" w:hAnsi="Century Gothic" w:cs="Arial"/>
          <w:sz w:val="22"/>
          <w:szCs w:val="22"/>
        </w:rPr>
      </w:pPr>
    </w:p>
    <w:p w:rsidR="00964FFA" w:rsidRPr="00E87E75" w:rsidRDefault="00964FFA" w:rsidP="00964FFA">
      <w:pPr>
        <w:pStyle w:val="NormalWeb"/>
        <w:rPr>
          <w:rStyle w:val="Strong"/>
          <w:rFonts w:ascii="Century Gothic" w:hAnsi="Century Gothic" w:cs="Arial"/>
          <w:sz w:val="22"/>
          <w:szCs w:val="22"/>
        </w:rPr>
      </w:pPr>
    </w:p>
    <w:p w:rsidR="009A7F46" w:rsidRDefault="009A7F46" w:rsidP="009A7F46">
      <w:pPr>
        <w:jc w:val="center"/>
        <w:rPr>
          <w:b/>
          <w:i/>
          <w:sz w:val="48"/>
          <w:szCs w:val="48"/>
        </w:rPr>
      </w:pPr>
      <w:r>
        <w:rPr>
          <w:b/>
          <w:sz w:val="48"/>
          <w:szCs w:val="48"/>
        </w:rPr>
        <w:t>Representatives-at-Large</w:t>
      </w:r>
      <w:r w:rsidRPr="0087694C">
        <w:rPr>
          <w:b/>
          <w:sz w:val="48"/>
          <w:szCs w:val="48"/>
        </w:rPr>
        <w:t xml:space="preserve"> </w:t>
      </w:r>
      <w:r w:rsidRPr="00CD3F14">
        <w:rPr>
          <w:b/>
          <w:i/>
          <w:sz w:val="48"/>
          <w:szCs w:val="48"/>
        </w:rPr>
        <w:t>Task</w:t>
      </w:r>
      <w:r w:rsidRPr="0087694C">
        <w:rPr>
          <w:b/>
          <w:sz w:val="48"/>
          <w:szCs w:val="48"/>
        </w:rPr>
        <w:t xml:space="preserve"> </w:t>
      </w:r>
      <w:r w:rsidRPr="00CD3F14">
        <w:rPr>
          <w:b/>
          <w:i/>
          <w:sz w:val="48"/>
          <w:szCs w:val="48"/>
        </w:rPr>
        <w:t>Log</w:t>
      </w:r>
    </w:p>
    <w:p w:rsidR="009A7F46" w:rsidRPr="00F6286D" w:rsidRDefault="009A7F46" w:rsidP="009A7F46">
      <w:pPr>
        <w:jc w:val="center"/>
        <w:rPr>
          <w:b/>
          <w:sz w:val="32"/>
          <w:szCs w:val="32"/>
        </w:rPr>
      </w:pPr>
      <w:r>
        <w:rPr>
          <w:b/>
          <w:sz w:val="32"/>
          <w:szCs w:val="32"/>
        </w:rPr>
        <w:t>Name: __________________</w:t>
      </w:r>
    </w:p>
    <w:tbl>
      <w:tblPr>
        <w:tblW w:w="1161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340"/>
        <w:gridCol w:w="2340"/>
        <w:gridCol w:w="2340"/>
        <w:gridCol w:w="1890"/>
      </w:tblGrid>
      <w:tr w:rsidR="009A7F46" w:rsidRPr="000A5827" w:rsidTr="00A534BC">
        <w:trPr>
          <w:trHeight w:val="467"/>
        </w:trPr>
        <w:tc>
          <w:tcPr>
            <w:tcW w:w="2700" w:type="dxa"/>
          </w:tcPr>
          <w:p w:rsidR="009A7F46" w:rsidRPr="00FE38E2" w:rsidRDefault="009A7F46" w:rsidP="00A534BC">
            <w:pPr>
              <w:jc w:val="center"/>
              <w:rPr>
                <w:b/>
              </w:rPr>
            </w:pPr>
            <w:r w:rsidRPr="00FE38E2">
              <w:rPr>
                <w:b/>
              </w:rPr>
              <w:t>Task</w:t>
            </w:r>
          </w:p>
        </w:tc>
        <w:tc>
          <w:tcPr>
            <w:tcW w:w="2340" w:type="dxa"/>
          </w:tcPr>
          <w:p w:rsidR="009A7F46" w:rsidRPr="004C7526" w:rsidRDefault="009A7F46" w:rsidP="00A534BC">
            <w:pPr>
              <w:jc w:val="center"/>
              <w:rPr>
                <w:b/>
                <w:color w:val="31849B"/>
                <w:u w:val="single"/>
              </w:rPr>
            </w:pPr>
            <w:r w:rsidRPr="004C7526">
              <w:rPr>
                <w:b/>
                <w:color w:val="31849B"/>
                <w:u w:val="single"/>
              </w:rPr>
              <w:t>Scheduled</w:t>
            </w:r>
          </w:p>
        </w:tc>
        <w:tc>
          <w:tcPr>
            <w:tcW w:w="2340" w:type="dxa"/>
          </w:tcPr>
          <w:p w:rsidR="009A7F46" w:rsidRPr="004C7526" w:rsidRDefault="009A7F46" w:rsidP="00A534BC">
            <w:pPr>
              <w:jc w:val="center"/>
              <w:rPr>
                <w:b/>
                <w:i/>
                <w:color w:val="00B050"/>
              </w:rPr>
            </w:pPr>
            <w:r w:rsidRPr="004C7526">
              <w:rPr>
                <w:b/>
                <w:i/>
                <w:color w:val="00B050"/>
              </w:rPr>
              <w:t>Met</w:t>
            </w:r>
          </w:p>
        </w:tc>
        <w:tc>
          <w:tcPr>
            <w:tcW w:w="2340" w:type="dxa"/>
          </w:tcPr>
          <w:p w:rsidR="009A7F46" w:rsidRPr="004C7526" w:rsidRDefault="009A7F46" w:rsidP="00A534BC">
            <w:pPr>
              <w:jc w:val="center"/>
              <w:rPr>
                <w:b/>
                <w:color w:val="31849B"/>
                <w:u w:val="single"/>
              </w:rPr>
            </w:pPr>
            <w:r w:rsidRPr="004C7526">
              <w:rPr>
                <w:b/>
                <w:color w:val="31849B"/>
                <w:u w:val="single"/>
              </w:rPr>
              <w:t>Intended Outcomes</w:t>
            </w:r>
          </w:p>
        </w:tc>
        <w:tc>
          <w:tcPr>
            <w:tcW w:w="1890" w:type="dxa"/>
          </w:tcPr>
          <w:p w:rsidR="009A7F46" w:rsidRPr="004C7526" w:rsidRDefault="009A7F46" w:rsidP="00A534BC">
            <w:pPr>
              <w:jc w:val="center"/>
              <w:rPr>
                <w:b/>
                <w:i/>
                <w:color w:val="00B050"/>
              </w:rPr>
            </w:pPr>
            <w:r w:rsidRPr="004C7526">
              <w:rPr>
                <w:b/>
                <w:i/>
                <w:color w:val="00B050"/>
              </w:rPr>
              <w:t>Outcomes Met</w:t>
            </w:r>
          </w:p>
        </w:tc>
      </w:tr>
      <w:tr w:rsidR="009A7F46" w:rsidRPr="000A5827" w:rsidTr="00A534BC">
        <w:trPr>
          <w:trHeight w:val="890"/>
        </w:trPr>
        <w:tc>
          <w:tcPr>
            <w:tcW w:w="2700" w:type="dxa"/>
          </w:tcPr>
          <w:p w:rsidR="009A7F46" w:rsidRPr="00FE38E2" w:rsidRDefault="009A7F46" w:rsidP="00A534BC">
            <w:r w:rsidRPr="00FE38E2">
              <w:t xml:space="preserve">Create “my role and scope” </w:t>
            </w:r>
            <w:r>
              <w:t xml:space="preserve">pitch </w:t>
            </w:r>
            <w:r w:rsidRPr="00FE38E2">
              <w:t>slogan</w:t>
            </w:r>
          </w:p>
          <w:p w:rsidR="009A7F46" w:rsidRPr="00FE38E2" w:rsidRDefault="009A7F46" w:rsidP="00A534BC">
            <w:pPr>
              <w:jc w:val="center"/>
              <w:rPr>
                <w:b/>
              </w:rPr>
            </w:pPr>
          </w:p>
        </w:tc>
        <w:tc>
          <w:tcPr>
            <w:tcW w:w="2340" w:type="dxa"/>
          </w:tcPr>
          <w:p w:rsidR="009A7F46" w:rsidRPr="004C7526" w:rsidRDefault="009A7F46" w:rsidP="00A534BC">
            <w:pPr>
              <w:jc w:val="center"/>
              <w:rPr>
                <w:b/>
                <w:color w:val="31849B"/>
                <w:u w:val="single"/>
              </w:rPr>
            </w:pPr>
          </w:p>
        </w:tc>
        <w:tc>
          <w:tcPr>
            <w:tcW w:w="2340" w:type="dxa"/>
          </w:tcPr>
          <w:p w:rsidR="009A7F46" w:rsidRPr="004C7526" w:rsidRDefault="009A7F46" w:rsidP="00A534BC">
            <w:pPr>
              <w:jc w:val="center"/>
              <w:rPr>
                <w:b/>
                <w:i/>
                <w:color w:val="00B050"/>
              </w:rPr>
            </w:pPr>
          </w:p>
        </w:tc>
        <w:tc>
          <w:tcPr>
            <w:tcW w:w="2340" w:type="dxa"/>
          </w:tcPr>
          <w:p w:rsidR="009A7F46" w:rsidRPr="004C7526" w:rsidRDefault="009A7F46" w:rsidP="00A534BC">
            <w:pPr>
              <w:jc w:val="center"/>
              <w:rPr>
                <w:b/>
                <w:color w:val="31849B"/>
                <w:u w:val="single"/>
              </w:rPr>
            </w:pPr>
          </w:p>
        </w:tc>
        <w:tc>
          <w:tcPr>
            <w:tcW w:w="1890" w:type="dxa"/>
          </w:tcPr>
          <w:p w:rsidR="009A7F46" w:rsidRPr="004C7526" w:rsidRDefault="009A7F46" w:rsidP="00A534BC">
            <w:pPr>
              <w:jc w:val="center"/>
              <w:rPr>
                <w:b/>
                <w:i/>
                <w:color w:val="00B050"/>
              </w:rPr>
            </w:pPr>
          </w:p>
        </w:tc>
      </w:tr>
      <w:tr w:rsidR="009A7F46" w:rsidRPr="000A5827" w:rsidTr="00A534BC">
        <w:trPr>
          <w:trHeight w:val="962"/>
        </w:trPr>
        <w:tc>
          <w:tcPr>
            <w:tcW w:w="2700" w:type="dxa"/>
          </w:tcPr>
          <w:p w:rsidR="009A7F46" w:rsidRPr="00FE38E2" w:rsidRDefault="009A7F46" w:rsidP="00A534BC">
            <w:r w:rsidRPr="00FE38E2">
              <w:t xml:space="preserve">Meet w/ </w:t>
            </w:r>
            <w:r>
              <w:t>your direct report</w:t>
            </w:r>
          </w:p>
          <w:p w:rsidR="009A7F46" w:rsidRPr="00FE38E2" w:rsidRDefault="009A7F46" w:rsidP="00A534BC"/>
        </w:tc>
        <w:tc>
          <w:tcPr>
            <w:tcW w:w="2340" w:type="dxa"/>
          </w:tcPr>
          <w:p w:rsidR="009A7F46" w:rsidRPr="004C7526" w:rsidRDefault="009A7F46" w:rsidP="00A534BC">
            <w:pPr>
              <w:jc w:val="center"/>
              <w:rPr>
                <w:b/>
                <w:color w:val="31849B"/>
                <w:u w:val="single"/>
              </w:rPr>
            </w:pPr>
          </w:p>
        </w:tc>
        <w:tc>
          <w:tcPr>
            <w:tcW w:w="2340" w:type="dxa"/>
          </w:tcPr>
          <w:p w:rsidR="009A7F46" w:rsidRPr="004C7526" w:rsidRDefault="009A7F46" w:rsidP="00A534BC">
            <w:pPr>
              <w:jc w:val="center"/>
              <w:rPr>
                <w:b/>
                <w:i/>
                <w:color w:val="00B050"/>
              </w:rPr>
            </w:pPr>
          </w:p>
        </w:tc>
        <w:tc>
          <w:tcPr>
            <w:tcW w:w="2340" w:type="dxa"/>
          </w:tcPr>
          <w:p w:rsidR="009A7F46" w:rsidRPr="004C7526" w:rsidRDefault="009A7F46" w:rsidP="00A534BC">
            <w:pPr>
              <w:jc w:val="center"/>
              <w:rPr>
                <w:b/>
                <w:color w:val="31849B"/>
                <w:u w:val="single"/>
              </w:rPr>
            </w:pPr>
          </w:p>
        </w:tc>
        <w:tc>
          <w:tcPr>
            <w:tcW w:w="1890" w:type="dxa"/>
          </w:tcPr>
          <w:p w:rsidR="009A7F46" w:rsidRPr="004C7526" w:rsidRDefault="009A7F46" w:rsidP="00A534BC">
            <w:pPr>
              <w:jc w:val="center"/>
              <w:rPr>
                <w:b/>
                <w:i/>
                <w:color w:val="00B050"/>
              </w:rPr>
            </w:pPr>
          </w:p>
        </w:tc>
      </w:tr>
      <w:tr w:rsidR="009A7F46" w:rsidRPr="000A5827" w:rsidTr="00A534BC">
        <w:trPr>
          <w:trHeight w:val="908"/>
        </w:trPr>
        <w:tc>
          <w:tcPr>
            <w:tcW w:w="2700" w:type="dxa"/>
          </w:tcPr>
          <w:p w:rsidR="009A7F46" w:rsidRPr="00FE38E2" w:rsidRDefault="009A7F46" w:rsidP="00A534BC">
            <w:r w:rsidRPr="00FE38E2">
              <w:t xml:space="preserve">Schedule </w:t>
            </w:r>
            <w:r>
              <w:t>meetings with respective dept./ administrators</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62"/>
        </w:trPr>
        <w:tc>
          <w:tcPr>
            <w:tcW w:w="2700" w:type="dxa"/>
          </w:tcPr>
          <w:p w:rsidR="009A7F46" w:rsidRPr="00FE38E2" w:rsidRDefault="009A7F46" w:rsidP="00A534BC">
            <w:r w:rsidRPr="00FE38E2">
              <w:t>Brainstorm Initiatives</w:t>
            </w:r>
            <w:r>
              <w:t xml:space="preserve"> and projects</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62"/>
        </w:trPr>
        <w:tc>
          <w:tcPr>
            <w:tcW w:w="2700" w:type="dxa"/>
          </w:tcPr>
          <w:p w:rsidR="009A7F46" w:rsidRPr="00FE38E2" w:rsidRDefault="009A7F46" w:rsidP="00A534BC">
            <w:r>
              <w:t>Establish priorities and create a quarter timeline</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62"/>
        </w:trPr>
        <w:tc>
          <w:tcPr>
            <w:tcW w:w="2700" w:type="dxa"/>
          </w:tcPr>
          <w:p w:rsidR="009A7F46" w:rsidRDefault="009A7F46" w:rsidP="00A534BC">
            <w:r>
              <w:t>Brainstorm programs and events</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08"/>
        </w:trPr>
        <w:tc>
          <w:tcPr>
            <w:tcW w:w="2700" w:type="dxa"/>
          </w:tcPr>
          <w:p w:rsidR="009A7F46" w:rsidRPr="00FE38E2" w:rsidRDefault="009A7F46" w:rsidP="00A534BC">
            <w:r>
              <w:t>Record/Report on student issues/ interests in BOD</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872"/>
        </w:trPr>
        <w:tc>
          <w:tcPr>
            <w:tcW w:w="2700" w:type="dxa"/>
          </w:tcPr>
          <w:p w:rsidR="009A7F46" w:rsidRPr="00FE38E2" w:rsidRDefault="009A7F46" w:rsidP="00A534BC">
            <w:r>
              <w:t>Table—share/gather information w/</w:t>
            </w:r>
            <w:r w:rsidRPr="00FE38E2">
              <w:t xml:space="preserve"> students</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62"/>
        </w:trPr>
        <w:tc>
          <w:tcPr>
            <w:tcW w:w="2700" w:type="dxa"/>
          </w:tcPr>
          <w:p w:rsidR="009A7F46" w:rsidRPr="00FE38E2" w:rsidRDefault="009A7F46" w:rsidP="00A534BC">
            <w:r>
              <w:t>Volunteer to help with A.S.I. events</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818"/>
        </w:trPr>
        <w:tc>
          <w:tcPr>
            <w:tcW w:w="270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62"/>
        </w:trPr>
        <w:tc>
          <w:tcPr>
            <w:tcW w:w="270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62"/>
        </w:trPr>
        <w:tc>
          <w:tcPr>
            <w:tcW w:w="2700" w:type="dxa"/>
          </w:tcPr>
          <w:p w:rsidR="009A7F46"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Default="009A7F46" w:rsidP="00A534BC"/>
          <w:p w:rsidR="009A7F46" w:rsidRDefault="009A7F46" w:rsidP="00A534BC"/>
          <w:p w:rsidR="009A7F46" w:rsidRDefault="009A7F46" w:rsidP="00A534BC"/>
          <w:p w:rsidR="009A7F46" w:rsidRPr="00FE38E2" w:rsidRDefault="009A7F46" w:rsidP="00A534BC"/>
        </w:tc>
        <w:tc>
          <w:tcPr>
            <w:tcW w:w="1890" w:type="dxa"/>
          </w:tcPr>
          <w:p w:rsidR="009A7F46" w:rsidRPr="00FE38E2" w:rsidRDefault="009A7F46" w:rsidP="00A534BC"/>
        </w:tc>
      </w:tr>
    </w:tbl>
    <w:p w:rsidR="006532B9" w:rsidRDefault="006532B9" w:rsidP="009D3325">
      <w:pPr>
        <w:pStyle w:val="NormalWeb"/>
        <w:rPr>
          <w:rStyle w:val="Strong"/>
          <w:rFonts w:ascii="Century Gothic" w:hAnsi="Century Gothic" w:cs="Arial"/>
          <w:sz w:val="22"/>
          <w:szCs w:val="22"/>
        </w:rPr>
      </w:pPr>
    </w:p>
    <w:sectPr w:rsidR="006532B9" w:rsidSect="00964F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7E7" w:rsidRDefault="006347E7">
      <w:r>
        <w:separator/>
      </w:r>
    </w:p>
  </w:endnote>
  <w:endnote w:type="continuationSeparator" w:id="0">
    <w:p w:rsidR="006347E7" w:rsidRDefault="0063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7E7" w:rsidRDefault="006347E7">
      <w:r>
        <w:separator/>
      </w:r>
    </w:p>
  </w:footnote>
  <w:footnote w:type="continuationSeparator" w:id="0">
    <w:p w:rsidR="006347E7" w:rsidRDefault="00634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FA" w:rsidRDefault="00054D4B">
    <w:pPr>
      <w:pStyle w:val="Header"/>
    </w:pPr>
    <w:r>
      <w:rPr>
        <w:noProof/>
      </w:rPr>
      <w:drawing>
        <wp:anchor distT="0" distB="0" distL="114300" distR="114300" simplePos="0" relativeHeight="251657728" behindDoc="0" locked="0" layoutInCell="1" allowOverlap="1" wp14:anchorId="7B07E610" wp14:editId="7911FF67">
          <wp:simplePos x="0" y="0"/>
          <wp:positionH relativeFrom="column">
            <wp:posOffset>5514975</wp:posOffset>
          </wp:positionH>
          <wp:positionV relativeFrom="paragraph">
            <wp:posOffset>-175260</wp:posOffset>
          </wp:positionV>
          <wp:extent cx="838200" cy="47752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775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BD1"/>
    <w:multiLevelType w:val="multilevel"/>
    <w:tmpl w:val="9EC8D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B0594"/>
    <w:multiLevelType w:val="multilevel"/>
    <w:tmpl w:val="5594A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105F9"/>
    <w:multiLevelType w:val="multilevel"/>
    <w:tmpl w:val="ADFE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9500F"/>
    <w:multiLevelType w:val="multilevel"/>
    <w:tmpl w:val="15FA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E12F7"/>
    <w:multiLevelType w:val="multilevel"/>
    <w:tmpl w:val="9FE6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A0A13"/>
    <w:multiLevelType w:val="multilevel"/>
    <w:tmpl w:val="5324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C376AB"/>
    <w:multiLevelType w:val="multilevel"/>
    <w:tmpl w:val="B492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0C6678"/>
    <w:multiLevelType w:val="multilevel"/>
    <w:tmpl w:val="D682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DE4901"/>
    <w:multiLevelType w:val="multilevel"/>
    <w:tmpl w:val="DE64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647312"/>
    <w:multiLevelType w:val="multilevel"/>
    <w:tmpl w:val="8206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3E633C"/>
    <w:multiLevelType w:val="multilevel"/>
    <w:tmpl w:val="5E66E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754377"/>
    <w:multiLevelType w:val="multilevel"/>
    <w:tmpl w:val="F3AA6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13219B"/>
    <w:multiLevelType w:val="multilevel"/>
    <w:tmpl w:val="F920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581C7E"/>
    <w:multiLevelType w:val="multilevel"/>
    <w:tmpl w:val="A0E64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4"/>
  </w:num>
  <w:num w:numId="5">
    <w:abstractNumId w:val="13"/>
  </w:num>
  <w:num w:numId="6">
    <w:abstractNumId w:val="5"/>
  </w:num>
  <w:num w:numId="7">
    <w:abstractNumId w:val="2"/>
  </w:num>
  <w:num w:numId="8">
    <w:abstractNumId w:val="6"/>
  </w:num>
  <w:num w:numId="9">
    <w:abstractNumId w:val="11"/>
  </w:num>
  <w:num w:numId="10">
    <w:abstractNumId w:val="12"/>
  </w:num>
  <w:num w:numId="11">
    <w:abstractNumId w:val="10"/>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1" w:cryptProviderType="rsaFull" w:cryptAlgorithmClass="hash" w:cryptAlgorithmType="typeAny" w:cryptAlgorithmSid="4" w:cryptSpinCount="100000" w:hash="+A81yIQQ54r49ftyi0FY6UUuK2M=" w:salt="6ifkKxGob9BZDdNdycvg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FA"/>
    <w:rsid w:val="00004ECE"/>
    <w:rsid w:val="00054D4B"/>
    <w:rsid w:val="004C32EA"/>
    <w:rsid w:val="004D28C6"/>
    <w:rsid w:val="00595D14"/>
    <w:rsid w:val="005F36F7"/>
    <w:rsid w:val="006347E7"/>
    <w:rsid w:val="006532B9"/>
    <w:rsid w:val="006F3439"/>
    <w:rsid w:val="007A1916"/>
    <w:rsid w:val="007B0AD9"/>
    <w:rsid w:val="00932FC7"/>
    <w:rsid w:val="00964FFA"/>
    <w:rsid w:val="009A7F46"/>
    <w:rsid w:val="009D3325"/>
    <w:rsid w:val="00A51463"/>
    <w:rsid w:val="00A534BC"/>
    <w:rsid w:val="00A64078"/>
    <w:rsid w:val="00CC1555"/>
    <w:rsid w:val="00D03F73"/>
    <w:rsid w:val="00D9246B"/>
    <w:rsid w:val="00DA0345"/>
    <w:rsid w:val="00E63C60"/>
    <w:rsid w:val="00E87E75"/>
    <w:rsid w:val="00F1664B"/>
    <w:rsid w:val="00F84CDF"/>
    <w:rsid w:val="00FC793B"/>
    <w:rsid w:val="00FE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FA"/>
    <w:rPr>
      <w:rFonts w:ascii="Times New Roman" w:eastAsia="Times New Roman" w:hAnsi="Times New Roman"/>
      <w:sz w:val="24"/>
      <w:szCs w:val="24"/>
    </w:rPr>
  </w:style>
  <w:style w:type="paragraph" w:styleId="Heading4">
    <w:name w:val="heading 4"/>
    <w:basedOn w:val="Normal"/>
    <w:link w:val="Heading4Char"/>
    <w:qFormat/>
    <w:rsid w:val="00964FF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64FFA"/>
    <w:rPr>
      <w:rFonts w:ascii="Times New Roman" w:eastAsia="Times New Roman" w:hAnsi="Times New Roman" w:cs="Times New Roman"/>
      <w:b/>
      <w:bCs/>
      <w:sz w:val="24"/>
      <w:szCs w:val="24"/>
    </w:rPr>
  </w:style>
  <w:style w:type="paragraph" w:styleId="NormalWeb">
    <w:name w:val="Normal (Web)"/>
    <w:basedOn w:val="Normal"/>
    <w:rsid w:val="00964FFA"/>
    <w:pPr>
      <w:spacing w:before="100" w:beforeAutospacing="1" w:after="100" w:afterAutospacing="1"/>
    </w:pPr>
  </w:style>
  <w:style w:type="character" w:styleId="Strong">
    <w:name w:val="Strong"/>
    <w:qFormat/>
    <w:rsid w:val="00964FFA"/>
    <w:rPr>
      <w:b/>
      <w:bCs/>
    </w:rPr>
  </w:style>
  <w:style w:type="paragraph" w:styleId="Header">
    <w:name w:val="header"/>
    <w:basedOn w:val="Normal"/>
    <w:link w:val="HeaderChar"/>
    <w:rsid w:val="00964FFA"/>
    <w:pPr>
      <w:tabs>
        <w:tab w:val="center" w:pos="4680"/>
        <w:tab w:val="right" w:pos="9360"/>
      </w:tabs>
    </w:pPr>
  </w:style>
  <w:style w:type="character" w:customStyle="1" w:styleId="HeaderChar">
    <w:name w:val="Header Char"/>
    <w:link w:val="Header"/>
    <w:rsid w:val="00964FFA"/>
    <w:rPr>
      <w:rFonts w:ascii="Times New Roman" w:eastAsia="Times New Roman" w:hAnsi="Times New Roman" w:cs="Times New Roman"/>
      <w:sz w:val="24"/>
      <w:szCs w:val="24"/>
    </w:rPr>
  </w:style>
  <w:style w:type="paragraph" w:styleId="Footer">
    <w:name w:val="footer"/>
    <w:basedOn w:val="Normal"/>
    <w:link w:val="FooterChar"/>
    <w:rsid w:val="00964FFA"/>
    <w:pPr>
      <w:tabs>
        <w:tab w:val="center" w:pos="4680"/>
        <w:tab w:val="right" w:pos="9360"/>
      </w:tabs>
    </w:pPr>
  </w:style>
  <w:style w:type="character" w:customStyle="1" w:styleId="FooterChar">
    <w:name w:val="Footer Char"/>
    <w:link w:val="Footer"/>
    <w:rsid w:val="00964F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FC7"/>
    <w:rPr>
      <w:rFonts w:ascii="Tahoma" w:hAnsi="Tahoma" w:cs="Tahoma"/>
      <w:sz w:val="16"/>
      <w:szCs w:val="16"/>
    </w:rPr>
  </w:style>
  <w:style w:type="character" w:customStyle="1" w:styleId="BalloonTextChar">
    <w:name w:val="Balloon Text Char"/>
    <w:link w:val="BalloonText"/>
    <w:uiPriority w:val="99"/>
    <w:semiHidden/>
    <w:rsid w:val="00932F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FA"/>
    <w:rPr>
      <w:rFonts w:ascii="Times New Roman" w:eastAsia="Times New Roman" w:hAnsi="Times New Roman"/>
      <w:sz w:val="24"/>
      <w:szCs w:val="24"/>
    </w:rPr>
  </w:style>
  <w:style w:type="paragraph" w:styleId="Heading4">
    <w:name w:val="heading 4"/>
    <w:basedOn w:val="Normal"/>
    <w:link w:val="Heading4Char"/>
    <w:qFormat/>
    <w:rsid w:val="00964FF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64FFA"/>
    <w:rPr>
      <w:rFonts w:ascii="Times New Roman" w:eastAsia="Times New Roman" w:hAnsi="Times New Roman" w:cs="Times New Roman"/>
      <w:b/>
      <w:bCs/>
      <w:sz w:val="24"/>
      <w:szCs w:val="24"/>
    </w:rPr>
  </w:style>
  <w:style w:type="paragraph" w:styleId="NormalWeb">
    <w:name w:val="Normal (Web)"/>
    <w:basedOn w:val="Normal"/>
    <w:rsid w:val="00964FFA"/>
    <w:pPr>
      <w:spacing w:before="100" w:beforeAutospacing="1" w:after="100" w:afterAutospacing="1"/>
    </w:pPr>
  </w:style>
  <w:style w:type="character" w:styleId="Strong">
    <w:name w:val="Strong"/>
    <w:qFormat/>
    <w:rsid w:val="00964FFA"/>
    <w:rPr>
      <w:b/>
      <w:bCs/>
    </w:rPr>
  </w:style>
  <w:style w:type="paragraph" w:styleId="Header">
    <w:name w:val="header"/>
    <w:basedOn w:val="Normal"/>
    <w:link w:val="HeaderChar"/>
    <w:rsid w:val="00964FFA"/>
    <w:pPr>
      <w:tabs>
        <w:tab w:val="center" w:pos="4680"/>
        <w:tab w:val="right" w:pos="9360"/>
      </w:tabs>
    </w:pPr>
  </w:style>
  <w:style w:type="character" w:customStyle="1" w:styleId="HeaderChar">
    <w:name w:val="Header Char"/>
    <w:link w:val="Header"/>
    <w:rsid w:val="00964FFA"/>
    <w:rPr>
      <w:rFonts w:ascii="Times New Roman" w:eastAsia="Times New Roman" w:hAnsi="Times New Roman" w:cs="Times New Roman"/>
      <w:sz w:val="24"/>
      <w:szCs w:val="24"/>
    </w:rPr>
  </w:style>
  <w:style w:type="paragraph" w:styleId="Footer">
    <w:name w:val="footer"/>
    <w:basedOn w:val="Normal"/>
    <w:link w:val="FooterChar"/>
    <w:rsid w:val="00964FFA"/>
    <w:pPr>
      <w:tabs>
        <w:tab w:val="center" w:pos="4680"/>
        <w:tab w:val="right" w:pos="9360"/>
      </w:tabs>
    </w:pPr>
  </w:style>
  <w:style w:type="character" w:customStyle="1" w:styleId="FooterChar">
    <w:name w:val="Footer Char"/>
    <w:link w:val="Footer"/>
    <w:rsid w:val="00964F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FC7"/>
    <w:rPr>
      <w:rFonts w:ascii="Tahoma" w:hAnsi="Tahoma" w:cs="Tahoma"/>
      <w:sz w:val="16"/>
      <w:szCs w:val="16"/>
    </w:rPr>
  </w:style>
  <w:style w:type="character" w:customStyle="1" w:styleId="BalloonTextChar">
    <w:name w:val="Balloon Text Char"/>
    <w:link w:val="BalloonText"/>
    <w:uiPriority w:val="99"/>
    <w:semiHidden/>
    <w:rsid w:val="00932F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C642-9F4E-46B7-9C87-86901D16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iweser</dc:creator>
  <cp:lastModifiedBy>Weser, Intef</cp:lastModifiedBy>
  <cp:revision>5</cp:revision>
  <cp:lastPrinted>2014-06-25T20:59:00Z</cp:lastPrinted>
  <dcterms:created xsi:type="dcterms:W3CDTF">2015-06-03T18:03:00Z</dcterms:created>
  <dcterms:modified xsi:type="dcterms:W3CDTF">2015-06-03T18:12:00Z</dcterms:modified>
</cp:coreProperties>
</file>